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4562021A"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6432" behindDoc="0" locked="0" layoutInCell="1" allowOverlap="1" wp14:anchorId="49A7A4D2" wp14:editId="5BF78ABE">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FD0447">
        <w:rPr>
          <w:b/>
          <w:bCs/>
          <w:color w:val="1F4E79" w:themeColor="accent5" w:themeShade="80"/>
        </w:rPr>
        <w:t>10</w:t>
      </w:r>
      <w:r w:rsidR="001053A6">
        <w:rPr>
          <w:b/>
          <w:bCs/>
          <w:color w:val="1F4E79" w:themeColor="accent5" w:themeShade="80"/>
        </w:rPr>
        <w:t xml:space="preserve">:  Week </w:t>
      </w:r>
      <w:r w:rsidR="00FD0447">
        <w:rPr>
          <w:b/>
          <w:bCs/>
          <w:color w:val="1F4E79" w:themeColor="accent5" w:themeShade="80"/>
        </w:rPr>
        <w:t>6a</w:t>
      </w:r>
    </w:p>
    <w:p w14:paraId="46811990" w14:textId="5389B5D0"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373E0170"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294398">
        <w:rPr>
          <w:b/>
          <w:bCs/>
          <w:color w:val="1F4E79" w:themeColor="accent5" w:themeShade="80"/>
        </w:rPr>
        <w:t>6:</w:t>
      </w:r>
      <w:r w:rsidR="00EB19B1">
        <w:rPr>
          <w:b/>
          <w:bCs/>
          <w:color w:val="1F4E79" w:themeColor="accent5" w:themeShade="80"/>
        </w:rPr>
        <w:t>28-7:13</w:t>
      </w:r>
    </w:p>
    <w:p w14:paraId="2D1C758A" w14:textId="104DCD10" w:rsidR="002E27D9" w:rsidRPr="00F94AD0" w:rsidRDefault="00294398" w:rsidP="002E27D9">
      <w:pPr>
        <w:spacing w:after="0" w:line="240" w:lineRule="auto"/>
        <w:jc w:val="center"/>
        <w:rPr>
          <w:b/>
          <w:bCs/>
          <w:color w:val="1F4E79" w:themeColor="accent5" w:themeShade="80"/>
        </w:rPr>
      </w:pPr>
      <w:r>
        <w:rPr>
          <w:b/>
          <w:bCs/>
          <w:color w:val="1F4E79" w:themeColor="accent5" w:themeShade="80"/>
        </w:rPr>
        <w:t>1</w:t>
      </w:r>
      <w:r w:rsidR="00FD0447">
        <w:rPr>
          <w:b/>
          <w:bCs/>
          <w:color w:val="1F4E79" w:themeColor="accent5" w:themeShade="80"/>
        </w:rPr>
        <w:t>7</w:t>
      </w:r>
      <w:r>
        <w:rPr>
          <w:b/>
          <w:bCs/>
          <w:color w:val="1F4E79" w:themeColor="accent5" w:themeShade="80"/>
        </w:rPr>
        <w:t>-1</w:t>
      </w:r>
      <w:r w:rsidR="00FD0447">
        <w:rPr>
          <w:b/>
          <w:bCs/>
          <w:color w:val="1F4E79" w:themeColor="accent5" w:themeShade="80"/>
        </w:rPr>
        <w:t>8</w:t>
      </w:r>
      <w:r w:rsidR="00977CC3">
        <w:rPr>
          <w:b/>
          <w:bCs/>
          <w:color w:val="1F4E79" w:themeColor="accent5" w:themeShade="80"/>
        </w:rPr>
        <w:t xml:space="preserve"> </w:t>
      </w:r>
      <w:r w:rsidR="006568B0">
        <w:rPr>
          <w:b/>
          <w:bCs/>
          <w:color w:val="1F4E79" w:themeColor="accent5" w:themeShade="80"/>
        </w:rPr>
        <w:t>Octo</w:t>
      </w:r>
      <w:r w:rsidR="00B54982">
        <w:rPr>
          <w:b/>
          <w:bCs/>
          <w:color w:val="1F4E79" w:themeColor="accent5" w:themeShade="80"/>
        </w:rPr>
        <w:t>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2B3C294E" w14:textId="2AA2F71A" w:rsidR="006F4216" w:rsidRDefault="004D4BAE" w:rsidP="006F4216">
      <w:pPr>
        <w:spacing w:after="0" w:line="360" w:lineRule="auto"/>
        <w:jc w:val="both"/>
      </w:pPr>
      <w:r>
        <w:rPr>
          <w:b/>
          <w:bCs/>
        </w:rPr>
        <w:t>Purpose in Repetition</w:t>
      </w:r>
      <w:r w:rsidR="006F4216" w:rsidRPr="005D0991">
        <w:rPr>
          <w:bCs/>
        </w:rPr>
        <w:t xml:space="preserve"> – </w:t>
      </w:r>
      <w:r w:rsidR="00EB350B">
        <w:t xml:space="preserve">As we </w:t>
      </w:r>
      <w:proofErr w:type="gramStart"/>
      <w:r w:rsidR="00EB350B">
        <w:t>read through</w:t>
      </w:r>
      <w:proofErr w:type="gramEnd"/>
      <w:r w:rsidR="00EB350B">
        <w:t xml:space="preserve"> the text this week about the plagues, we saw patterns</w:t>
      </w:r>
      <w:r>
        <w:t xml:space="preserve"> in the accounts</w:t>
      </w:r>
      <w:r w:rsidR="00EB350B">
        <w:t xml:space="preserve"> and</w:t>
      </w:r>
      <w:r w:rsidR="00775F05">
        <w:t xml:space="preserve"> also</w:t>
      </w:r>
      <w:r w:rsidR="00EB350B">
        <w:t xml:space="preserve"> </w:t>
      </w:r>
      <w:r w:rsidR="00775F05">
        <w:t xml:space="preserve">much repetition.  This would have been </w:t>
      </w:r>
      <w:proofErr w:type="gramStart"/>
      <w:r w:rsidR="00775F05">
        <w:t>very helpful</w:t>
      </w:r>
      <w:proofErr w:type="gramEnd"/>
      <w:r w:rsidR="00775F05">
        <w:t xml:space="preserve"> to the original hearers, who had no written copy of the text to study, as we have today.</w:t>
      </w:r>
      <w:r>
        <w:t xml:space="preserve">  The repetition would have helped them to remember what God had done and to learn lessons of faith from it.</w:t>
      </w:r>
    </w:p>
    <w:p w14:paraId="3E0959F8" w14:textId="74181D84" w:rsidR="006F4216" w:rsidRDefault="00563336" w:rsidP="006F4216">
      <w:pPr>
        <w:spacing w:after="0" w:line="360" w:lineRule="auto"/>
        <w:jc w:val="both"/>
      </w:pPr>
      <w:r>
        <w:rPr>
          <w:b/>
          <w:bCs/>
        </w:rPr>
        <w:t>Preparation for Coming Difficulties</w:t>
      </w:r>
      <w:r w:rsidR="006F4216" w:rsidRPr="005D0991">
        <w:rPr>
          <w:bCs/>
        </w:rPr>
        <w:t xml:space="preserve"> – </w:t>
      </w:r>
      <w:r w:rsidR="004D4BAE">
        <w:t>At the end of chapter six, Moses was at a low point and his own people were questioning him</w:t>
      </w:r>
      <w:r w:rsidR="00296AA9">
        <w:t xml:space="preserve"> because they were forced to work under very harsh circumstances</w:t>
      </w:r>
      <w:proofErr w:type="gramStart"/>
      <w:r w:rsidR="00296AA9">
        <w:t>.</w:t>
      </w:r>
      <w:r w:rsidR="002F55AB">
        <w:t xml:space="preserve">  </w:t>
      </w:r>
      <w:proofErr w:type="gramEnd"/>
      <w:r w:rsidR="002F55AB">
        <w:t>As the genealogy helped us to understand, the problem was not with the person who was in leadership or on God’s calling on his life, but on the expectation that what would happen when he obeyed was that everything would be smooth</w:t>
      </w:r>
      <w:proofErr w:type="gramStart"/>
      <w:r w:rsidR="002F55AB">
        <w:t>.</w:t>
      </w:r>
      <w:r w:rsidR="000936FA">
        <w:t xml:space="preserve">  </w:t>
      </w:r>
      <w:proofErr w:type="gramEnd"/>
      <w:r w:rsidR="000936FA">
        <w:t>Moses and Aaron needed to experience this difficulty as preparation for their upcoming encounters with Pharaoh as the plagues begin to occur.</w:t>
      </w:r>
    </w:p>
    <w:p w14:paraId="07CD679F" w14:textId="3237448C" w:rsidR="006F4216" w:rsidRDefault="000506C7" w:rsidP="006F4216">
      <w:pPr>
        <w:spacing w:after="0" w:line="360" w:lineRule="auto"/>
        <w:jc w:val="both"/>
      </w:pPr>
      <w:r>
        <w:rPr>
          <w:b/>
          <w:bCs/>
        </w:rPr>
        <w:t>The Childbirth Metaphor Continue</w:t>
      </w:r>
      <w:r w:rsidR="00190C2C">
        <w:rPr>
          <w:b/>
          <w:bCs/>
        </w:rPr>
        <w:t>s</w:t>
      </w:r>
      <w:r w:rsidR="006F4216" w:rsidRPr="005D0991">
        <w:rPr>
          <w:bCs/>
        </w:rPr>
        <w:t xml:space="preserve"> – </w:t>
      </w:r>
      <w:r>
        <w:t>We have seen how God was a midwife, delivering His people</w:t>
      </w:r>
      <w:proofErr w:type="gramStart"/>
      <w:r>
        <w:t xml:space="preserve">.  </w:t>
      </w:r>
      <w:proofErr w:type="gramEnd"/>
      <w:r>
        <w:t>We saw that God provided</w:t>
      </w:r>
      <w:r w:rsidRPr="000506C7">
        <w:t xml:space="preserve"> </w:t>
      </w:r>
      <w:r>
        <w:t>Shiphrah and Puah</w:t>
      </w:r>
      <w:r>
        <w:t xml:space="preserve"> as</w:t>
      </w:r>
      <w:r w:rsidRPr="00370F82">
        <w:rPr>
          <w:i/>
          <w:iCs/>
        </w:rPr>
        <w:t xml:space="preserve"> literal</w:t>
      </w:r>
      <w:r>
        <w:t xml:space="preserve"> midwives in the opening scenes of Exodus</w:t>
      </w:r>
      <w:proofErr w:type="gramStart"/>
      <w:r>
        <w:t xml:space="preserve">.  </w:t>
      </w:r>
      <w:proofErr w:type="gramEnd"/>
      <w:r>
        <w:t>And so we now come to nine “labor pains” in the first nine plagues and the final great push of the tenth plague</w:t>
      </w:r>
      <w:proofErr w:type="gramStart"/>
      <w:r>
        <w:t xml:space="preserve">.  </w:t>
      </w:r>
      <w:proofErr w:type="gramEnd"/>
      <w:r w:rsidR="001D7AD5">
        <w:t xml:space="preserve">And </w:t>
      </w:r>
      <w:r w:rsidR="00780A90">
        <w:t xml:space="preserve">just </w:t>
      </w:r>
      <w:r w:rsidR="001D7AD5">
        <w:t>as Shiphrah and Puah went together to</w:t>
      </w:r>
      <w:r w:rsidR="006F4216">
        <w:t xml:space="preserve"> </w:t>
      </w:r>
      <w:r w:rsidR="001D7AD5">
        <w:t xml:space="preserve">meet with Pharaoh, so Moses and Aaron go “two by </w:t>
      </w:r>
      <w:r w:rsidR="000325C1">
        <w:t xml:space="preserve"> </w:t>
      </w:r>
      <w:r w:rsidR="001D7AD5">
        <w:t>two”</w:t>
      </w:r>
      <w:r w:rsidR="00780A90" w:rsidRPr="00780A90">
        <w:t xml:space="preserve"> </w:t>
      </w:r>
      <w:r w:rsidR="00780A90">
        <w:t>as God’s</w:t>
      </w:r>
      <w:r w:rsidR="00780A90" w:rsidRPr="00370F82">
        <w:rPr>
          <w:i/>
          <w:iCs/>
        </w:rPr>
        <w:t xml:space="preserve"> </w:t>
      </w:r>
      <w:r w:rsidR="00370F82" w:rsidRPr="00370F82">
        <w:rPr>
          <w:i/>
          <w:iCs/>
        </w:rPr>
        <w:t>spiritual</w:t>
      </w:r>
      <w:r w:rsidR="00780A90">
        <w:t xml:space="preserve"> midwives</w:t>
      </w:r>
      <w:r w:rsidR="001D7AD5">
        <w:t xml:space="preserve"> to confront the latest Pharaoh </w:t>
      </w:r>
      <w:r w:rsidR="00780A90">
        <w:t>and</w:t>
      </w:r>
      <w:r w:rsidR="001D7AD5">
        <w:t xml:space="preserve"> deliver Israel </w:t>
      </w:r>
      <w:r w:rsidR="00370F82">
        <w:t>into freedom</w:t>
      </w:r>
      <w:proofErr w:type="gramStart"/>
      <w:r w:rsidR="001D7AD5">
        <w:t>.</w:t>
      </w:r>
      <w:r w:rsidR="000325C1">
        <w:t xml:space="preserve">  </w:t>
      </w:r>
      <w:proofErr w:type="gramEnd"/>
      <w:r w:rsidR="000325C1">
        <w:t>Nine plagues:  labor pains have begun in Mizraim in the “narrow place,” and Israel will eventually enter a broad land that is flowing with milk and honey.</w:t>
      </w:r>
    </w:p>
    <w:p w14:paraId="6E0D0125" w14:textId="26F32A71" w:rsidR="006F4216" w:rsidRDefault="00264080" w:rsidP="006F4216">
      <w:pPr>
        <w:spacing w:after="0" w:line="360" w:lineRule="auto"/>
        <w:jc w:val="both"/>
      </w:pPr>
      <w:r>
        <w:rPr>
          <w:b/>
          <w:bCs/>
        </w:rPr>
        <w:t>An Inverse Relationship</w:t>
      </w:r>
      <w:r w:rsidR="006F4216" w:rsidRPr="005D0991">
        <w:rPr>
          <w:bCs/>
        </w:rPr>
        <w:t xml:space="preserve"> – </w:t>
      </w:r>
      <w:r>
        <w:t>There is a significant connection between the account of the plagues in Exodus and the creation account in Genesis</w:t>
      </w:r>
      <w:r w:rsidR="000A6DE3">
        <w:t>, i.e. there is</w:t>
      </w:r>
      <w:r>
        <w:t xml:space="preserve"> an inverse relationship between the two</w:t>
      </w:r>
      <w:proofErr w:type="gramStart"/>
      <w:r w:rsidR="000A6DE3">
        <w:t>.</w:t>
      </w:r>
      <w:r>
        <w:t xml:space="preserve">  </w:t>
      </w:r>
      <w:proofErr w:type="gramEnd"/>
      <w:r w:rsidR="000A6DE3">
        <w:t>W</w:t>
      </w:r>
      <w:r>
        <w:t>hereas in Genesis everything went from chaos to order, the plagues in Egypt took everything from order to chaos</w:t>
      </w:r>
      <w:proofErr w:type="gramStart"/>
      <w:r>
        <w:t>.</w:t>
      </w:r>
      <w:r w:rsidR="000A6DE3">
        <w:t xml:space="preserve">  </w:t>
      </w:r>
      <w:proofErr w:type="gramEnd"/>
      <w:r w:rsidR="000A6DE3">
        <w:t>This is a de-creation story</w:t>
      </w:r>
      <w:proofErr w:type="gramStart"/>
      <w:r w:rsidR="000A6DE3">
        <w:t>.</w:t>
      </w:r>
      <w:r w:rsidR="006F4216">
        <w:t xml:space="preserve">  </w:t>
      </w:r>
      <w:proofErr w:type="gramEnd"/>
    </w:p>
    <w:p w14:paraId="6D5891D9" w14:textId="77777777" w:rsidR="00556AFF" w:rsidRDefault="00DD1B90" w:rsidP="006F4216">
      <w:pPr>
        <w:spacing w:after="0" w:line="360" w:lineRule="auto"/>
        <w:jc w:val="both"/>
      </w:pPr>
      <w:r>
        <w:rPr>
          <w:b/>
          <w:bCs/>
        </w:rPr>
        <w:t>Why Ten Plagues?</w:t>
      </w:r>
      <w:r w:rsidR="006F4216" w:rsidRPr="005D0991">
        <w:rPr>
          <w:bCs/>
        </w:rPr>
        <w:t xml:space="preserve"> – </w:t>
      </w:r>
      <w:r w:rsidR="000A6DE3">
        <w:t>Why did God send these plagues upon the Egyptians</w:t>
      </w:r>
      <w:proofErr w:type="gramStart"/>
      <w:r w:rsidR="000A6DE3">
        <w:t xml:space="preserve">?  </w:t>
      </w:r>
      <w:proofErr w:type="gramEnd"/>
      <w:r w:rsidR="000A6DE3">
        <w:t>He had a very definite purpose in mind:  “the Egyptians shall know that I am the L</w:t>
      </w:r>
      <w:r w:rsidR="000A6DE3" w:rsidRPr="000A6DE3">
        <w:rPr>
          <w:smallCaps/>
        </w:rPr>
        <w:t xml:space="preserve">ord </w:t>
      </w:r>
      <w:r w:rsidR="000A6DE3" w:rsidRPr="000A6DE3">
        <w:rPr>
          <w:sz w:val="18"/>
          <w:szCs w:val="18"/>
        </w:rPr>
        <w:t>(Ex. 7:5)</w:t>
      </w:r>
      <w:r w:rsidR="000A6DE3">
        <w:t xml:space="preserve">.”  </w:t>
      </w:r>
      <w:r w:rsidR="00C06410" w:rsidRPr="00C06410">
        <w:rPr>
          <w:b/>
          <w:bCs/>
        </w:rPr>
        <w:t>The goal of the plagues is that Egypt would know that Yahweh is Lord</w:t>
      </w:r>
      <w:proofErr w:type="gramStart"/>
      <w:r w:rsidR="00C06410" w:rsidRPr="00C06410">
        <w:rPr>
          <w:b/>
          <w:bCs/>
        </w:rPr>
        <w:t xml:space="preserve">.  </w:t>
      </w:r>
      <w:proofErr w:type="gramEnd"/>
      <w:r w:rsidR="0075616C">
        <w:t>God could have delivered Israel any way He chose, so why this way</w:t>
      </w:r>
      <w:proofErr w:type="gramStart"/>
      <w:r w:rsidR="0075616C">
        <w:t xml:space="preserve">?  </w:t>
      </w:r>
      <w:proofErr w:type="gramEnd"/>
      <w:r w:rsidR="0075616C">
        <w:t>Why these nine plagues, followed by a tenth</w:t>
      </w:r>
      <w:proofErr w:type="gramStart"/>
      <w:r w:rsidR="0075616C">
        <w:t>?</w:t>
      </w:r>
      <w:r>
        <w:t xml:space="preserve">  </w:t>
      </w:r>
      <w:proofErr w:type="gramEnd"/>
      <w:r>
        <w:t>Why not just “one and done”</w:t>
      </w:r>
      <w:proofErr w:type="gramStart"/>
      <w:r>
        <w:t>?</w:t>
      </w:r>
      <w:r w:rsidR="00DD0470">
        <w:t xml:space="preserve">  </w:t>
      </w:r>
      <w:proofErr w:type="gramEnd"/>
      <w:r w:rsidRPr="00DD1B90">
        <w:rPr>
          <w:sz w:val="20"/>
          <w:szCs w:val="20"/>
        </w:rPr>
        <w:t>[</w:t>
      </w:r>
      <w:r w:rsidR="00DD0470" w:rsidRPr="00DD1B90">
        <w:rPr>
          <w:sz w:val="20"/>
          <w:szCs w:val="20"/>
        </w:rPr>
        <w:t>Note the significance of what happened when Moses’ staff was turned into a snake</w:t>
      </w:r>
      <w:proofErr w:type="gramStart"/>
      <w:r w:rsidR="00DD0470" w:rsidRPr="00DD1B90">
        <w:rPr>
          <w:sz w:val="20"/>
          <w:szCs w:val="20"/>
        </w:rPr>
        <w:t xml:space="preserve">.  </w:t>
      </w:r>
      <w:proofErr w:type="gramEnd"/>
      <w:r w:rsidR="00DD0470" w:rsidRPr="00DD1B90">
        <w:rPr>
          <w:sz w:val="20"/>
          <w:szCs w:val="20"/>
        </w:rPr>
        <w:t>Pharaoh’s magicians were able to duplicate what Aaron did—but their staff-snakes were all eaten by Aaron’s</w:t>
      </w:r>
      <w:proofErr w:type="gramStart"/>
      <w:r w:rsidR="00DD0470" w:rsidRPr="00DD1B90">
        <w:rPr>
          <w:sz w:val="20"/>
          <w:szCs w:val="20"/>
        </w:rPr>
        <w:t xml:space="preserve">.  </w:t>
      </w:r>
      <w:proofErr w:type="gramEnd"/>
      <w:r w:rsidR="00DD0470" w:rsidRPr="00DD1B90">
        <w:rPr>
          <w:sz w:val="20"/>
          <w:szCs w:val="20"/>
        </w:rPr>
        <w:t>In other word</w:t>
      </w:r>
      <w:r w:rsidR="00042E1F" w:rsidRPr="00DD1B90">
        <w:rPr>
          <w:sz w:val="20"/>
          <w:szCs w:val="20"/>
        </w:rPr>
        <w:t>s</w:t>
      </w:r>
      <w:r w:rsidR="00DD0470" w:rsidRPr="00DD1B90">
        <w:rPr>
          <w:sz w:val="20"/>
          <w:szCs w:val="20"/>
        </w:rPr>
        <w:t xml:space="preserve">, God showed that </w:t>
      </w:r>
      <w:r w:rsidR="00DD0470" w:rsidRPr="00DD1B90">
        <w:rPr>
          <w:i/>
          <w:iCs/>
          <w:sz w:val="20"/>
          <w:szCs w:val="20"/>
        </w:rPr>
        <w:t>His</w:t>
      </w:r>
      <w:r w:rsidR="00DD0470" w:rsidRPr="00DD1B90">
        <w:rPr>
          <w:sz w:val="20"/>
          <w:szCs w:val="20"/>
        </w:rPr>
        <w:t xml:space="preserve"> authority triumphed over Pharaoh’s</w:t>
      </w:r>
      <w:proofErr w:type="gramStart"/>
      <w:r w:rsidR="00DD0470" w:rsidRPr="00DD1B90">
        <w:rPr>
          <w:sz w:val="20"/>
          <w:szCs w:val="20"/>
        </w:rPr>
        <w:t xml:space="preserve">.  </w:t>
      </w:r>
      <w:proofErr w:type="gramEnd"/>
      <w:r w:rsidR="00DD0470" w:rsidRPr="00DD1B90">
        <w:rPr>
          <w:sz w:val="20"/>
          <w:szCs w:val="20"/>
        </w:rPr>
        <w:t xml:space="preserve">But we </w:t>
      </w:r>
      <w:r w:rsidR="00556AFF">
        <w:rPr>
          <w:sz w:val="20"/>
          <w:szCs w:val="20"/>
        </w:rPr>
        <w:t>also</w:t>
      </w:r>
      <w:r w:rsidR="00DD0470" w:rsidRPr="00DD1B90">
        <w:rPr>
          <w:sz w:val="20"/>
          <w:szCs w:val="20"/>
        </w:rPr>
        <w:t xml:space="preserve"> see that Pharaoh’s heart </w:t>
      </w:r>
      <w:r w:rsidR="00042E1F" w:rsidRPr="00DD1B90">
        <w:rPr>
          <w:sz w:val="20"/>
          <w:szCs w:val="20"/>
        </w:rPr>
        <w:t>wa</w:t>
      </w:r>
      <w:r w:rsidR="00DD0470" w:rsidRPr="00DD1B90">
        <w:rPr>
          <w:sz w:val="20"/>
          <w:szCs w:val="20"/>
        </w:rPr>
        <w:t>s hardened</w:t>
      </w:r>
      <w:proofErr w:type="gramStart"/>
      <w:r w:rsidR="00DD0470" w:rsidRPr="00DD1B90">
        <w:rPr>
          <w:sz w:val="20"/>
          <w:szCs w:val="20"/>
        </w:rPr>
        <w:t>.</w:t>
      </w:r>
      <w:r w:rsidR="00042E1F" w:rsidRPr="00DD1B90">
        <w:rPr>
          <w:sz w:val="20"/>
          <w:szCs w:val="20"/>
        </w:rPr>
        <w:t xml:space="preserve">  </w:t>
      </w:r>
      <w:proofErr w:type="gramEnd"/>
      <w:r>
        <w:rPr>
          <w:sz w:val="20"/>
          <w:szCs w:val="20"/>
        </w:rPr>
        <w:t>Moses reiterated</w:t>
      </w:r>
      <w:r w:rsidR="00042E1F" w:rsidRPr="00DD1B90">
        <w:rPr>
          <w:sz w:val="20"/>
          <w:szCs w:val="20"/>
        </w:rPr>
        <w:t xml:space="preserve"> that </w:t>
      </w:r>
      <w:r>
        <w:rPr>
          <w:sz w:val="20"/>
          <w:szCs w:val="20"/>
        </w:rPr>
        <w:t xml:space="preserve">fact </w:t>
      </w:r>
      <w:r w:rsidR="00042E1F" w:rsidRPr="00DD1B90">
        <w:rPr>
          <w:sz w:val="20"/>
          <w:szCs w:val="20"/>
        </w:rPr>
        <w:t>in each of the first nine plagues.</w:t>
      </w:r>
      <w:r w:rsidRPr="00DD1B90">
        <w:rPr>
          <w:sz w:val="20"/>
          <w:szCs w:val="20"/>
        </w:rPr>
        <w:t>]</w:t>
      </w:r>
      <w:r w:rsidRPr="00DD1B90">
        <w:t xml:space="preserve">  </w:t>
      </w:r>
      <w:r>
        <w:t>T</w:t>
      </w:r>
      <w:r w:rsidR="00556AFF">
        <w:t xml:space="preserve">o answer that question, we need to understand </w:t>
      </w:r>
      <w:proofErr w:type="gramStart"/>
      <w:r w:rsidR="00556AFF">
        <w:t>several</w:t>
      </w:r>
      <w:proofErr w:type="gramEnd"/>
      <w:r w:rsidR="00556AFF">
        <w:t xml:space="preserve"> things:</w:t>
      </w:r>
    </w:p>
    <w:p w14:paraId="54A1A078" w14:textId="0D19A90F" w:rsidR="00556AFF" w:rsidRDefault="00556AFF" w:rsidP="00556AFF">
      <w:pPr>
        <w:pStyle w:val="ListParagraph"/>
        <w:numPr>
          <w:ilvl w:val="0"/>
          <w:numId w:val="17"/>
        </w:numPr>
        <w:spacing w:after="0" w:line="360" w:lineRule="auto"/>
        <w:jc w:val="both"/>
      </w:pPr>
      <w:proofErr w:type="gramStart"/>
      <w:r>
        <w:t>First of all</w:t>
      </w:r>
      <w:proofErr w:type="gramEnd"/>
      <w:r>
        <w:t>, we need to remember that</w:t>
      </w:r>
      <w:r w:rsidR="00DD1B90">
        <w:t xml:space="preserve"> Pharaoh was worshiped as a god</w:t>
      </w:r>
      <w:r>
        <w:t xml:space="preserve">, but not just any </w:t>
      </w:r>
      <w:r w:rsidR="00B05C7F">
        <w:t xml:space="preserve">god:  he was </w:t>
      </w:r>
      <w:r w:rsidR="00B05C7F" w:rsidRPr="00556AFF">
        <w:rPr>
          <w:i/>
          <w:iCs/>
        </w:rPr>
        <w:t>Ra’s representative</w:t>
      </w:r>
      <w:r w:rsidR="00B05C7F">
        <w:t>.</w:t>
      </w:r>
      <w:r>
        <w:t xml:space="preserve">  Ra was the sun-</w:t>
      </w:r>
      <w:proofErr w:type="gramStart"/>
      <w:r>
        <w:t>god</w:t>
      </w:r>
      <w:proofErr w:type="gramEnd"/>
      <w:r>
        <w:t xml:space="preserve"> and the head of the Egyptian pantheon.</w:t>
      </w:r>
    </w:p>
    <w:p w14:paraId="588F122E" w14:textId="220326B5" w:rsidR="003F38E9" w:rsidRDefault="00556AFF" w:rsidP="003F38E9">
      <w:pPr>
        <w:pStyle w:val="ListParagraph"/>
        <w:numPr>
          <w:ilvl w:val="0"/>
          <w:numId w:val="17"/>
        </w:numPr>
        <w:spacing w:after="0" w:line="360" w:lineRule="auto"/>
        <w:jc w:val="both"/>
      </w:pPr>
      <w:r>
        <w:t>Secondly, we need to know that Egypt was an agrarian society, i.e. their entire economy revolved around agriculture</w:t>
      </w:r>
      <w:proofErr w:type="gramStart"/>
      <w:r>
        <w:t xml:space="preserve">. </w:t>
      </w:r>
      <w:r w:rsidR="003F38E9">
        <w:t xml:space="preserve"> </w:t>
      </w:r>
      <w:proofErr w:type="gramEnd"/>
      <w:r w:rsidR="003F38E9">
        <w:t xml:space="preserve"> </w:t>
      </w:r>
      <w:r>
        <w:t xml:space="preserve">All the gods in their pantheon had something to do with </w:t>
      </w:r>
      <w:r w:rsidR="003F38E9">
        <w:t>the crop cycle</w:t>
      </w:r>
      <w:proofErr w:type="gramStart"/>
      <w:r>
        <w:t>.</w:t>
      </w:r>
      <w:r w:rsidR="003F38E9">
        <w:t xml:space="preserve">  </w:t>
      </w:r>
      <w:proofErr w:type="gramEnd"/>
      <w:r w:rsidR="003F38E9">
        <w:t xml:space="preserve"> So </w:t>
      </w:r>
    </w:p>
    <w:p w14:paraId="785D2128" w14:textId="77777777" w:rsidR="003F38E9" w:rsidRDefault="003F38E9" w:rsidP="003F38E9">
      <w:pPr>
        <w:pStyle w:val="ListParagraph"/>
        <w:spacing w:after="0" w:line="240" w:lineRule="auto"/>
        <w:jc w:val="both"/>
      </w:pPr>
    </w:p>
    <w:p w14:paraId="5EED6455" w14:textId="03B95777" w:rsidR="003F38E9" w:rsidRDefault="003F38E9" w:rsidP="003F38E9">
      <w:pPr>
        <w:pStyle w:val="ListParagraph"/>
        <w:spacing w:after="0" w:line="360" w:lineRule="auto"/>
        <w:jc w:val="both"/>
      </w:pPr>
      <w:r>
        <w:t>when God sent the ten plagues, each one of them was a systematic deconstruction, a toppling of the idols of Egypt.</w:t>
      </w:r>
    </w:p>
    <w:p w14:paraId="72151815" w14:textId="0D9600F5" w:rsidR="006F4216" w:rsidRDefault="006F4216" w:rsidP="006F4216">
      <w:pPr>
        <w:spacing w:after="0" w:line="360" w:lineRule="auto"/>
        <w:jc w:val="both"/>
      </w:pPr>
      <w:r>
        <w:rPr>
          <w:b/>
          <w:bCs/>
        </w:rPr>
        <w:t>T</w:t>
      </w:r>
      <w:r w:rsidR="00E874E0">
        <w:rPr>
          <w:b/>
          <w:bCs/>
        </w:rPr>
        <w:t>he First Plague</w:t>
      </w:r>
      <w:r w:rsidR="00A169E4">
        <w:rPr>
          <w:b/>
          <w:bCs/>
        </w:rPr>
        <w:t>: Turning Water into Blood</w:t>
      </w:r>
      <w:r w:rsidRPr="005D0991">
        <w:rPr>
          <w:bCs/>
        </w:rPr>
        <w:t xml:space="preserve"> – </w:t>
      </w:r>
      <w:r w:rsidR="00E874E0">
        <w:t>The Egyptians considered the Nile River to be the source of life</w:t>
      </w:r>
      <w:r w:rsidR="00AE55BC">
        <w:t>, and</w:t>
      </w:r>
      <w:r w:rsidR="00E874E0">
        <w:t xml:space="preserve"> they </w:t>
      </w:r>
      <w:r w:rsidR="00AE55BC">
        <w:t>believed</w:t>
      </w:r>
      <w:r w:rsidR="00E874E0">
        <w:t xml:space="preserve"> it was the bloodstream of one of their primary deities,</w:t>
      </w:r>
      <w:r w:rsidR="00E874E0" w:rsidRPr="00E874E0">
        <w:t xml:space="preserve"> </w:t>
      </w:r>
      <w:r w:rsidR="00E874E0">
        <w:t>Osiris</w:t>
      </w:r>
      <w:proofErr w:type="gramStart"/>
      <w:r w:rsidR="00E874E0">
        <w:t>.</w:t>
      </w:r>
      <w:r w:rsidR="00A169E4">
        <w:t xml:space="preserve">  </w:t>
      </w:r>
      <w:proofErr w:type="gramEnd"/>
      <w:r w:rsidR="00A169E4">
        <w:t xml:space="preserve">When Moses confronted Pharaoh at the beginning of the account of the first plague, he met with Pharaoh </w:t>
      </w:r>
      <w:r w:rsidR="00A169E4" w:rsidRPr="00A169E4">
        <w:rPr>
          <w:i/>
          <w:iCs/>
        </w:rPr>
        <w:t>at the exact</w:t>
      </w:r>
      <w:r w:rsidR="00A169E4">
        <w:t xml:space="preserve"> </w:t>
      </w:r>
      <w:r w:rsidR="00A169E4" w:rsidRPr="00A169E4">
        <w:rPr>
          <w:i/>
          <w:iCs/>
        </w:rPr>
        <w:t>spot that should have been his place of death</w:t>
      </w:r>
      <w:r w:rsidR="00A169E4">
        <w:t xml:space="preserve"> 80 years earlier</w:t>
      </w:r>
      <w:proofErr w:type="gramStart"/>
      <w:r w:rsidR="00A169E4">
        <w:t>.</w:t>
      </w:r>
      <w:r w:rsidR="00305A79">
        <w:t xml:space="preserve">  </w:t>
      </w:r>
      <w:proofErr w:type="gramEnd"/>
      <w:r w:rsidR="00305A79">
        <w:t>He looked Pharaoh in the eye and said, “Thus says the Lord,” standing on the bank of the Egyptians’ river of life that had been for the children of Israel a river of death</w:t>
      </w:r>
      <w:proofErr w:type="gramStart"/>
      <w:r w:rsidR="00305A79">
        <w:t>.</w:t>
      </w:r>
      <w:r w:rsidR="00AE55BC">
        <w:t xml:space="preserve">  </w:t>
      </w:r>
      <w:proofErr w:type="gramEnd"/>
      <w:r w:rsidR="00510B6E">
        <w:t>Aaron</w:t>
      </w:r>
      <w:r w:rsidR="00AE55BC">
        <w:t xml:space="preserve"> struck the river and its water turned to blood, which caused the fish to die and the water to stink</w:t>
      </w:r>
      <w:proofErr w:type="gramStart"/>
      <w:r w:rsidR="00AE55BC">
        <w:t xml:space="preserve">.  </w:t>
      </w:r>
      <w:proofErr w:type="gramEnd"/>
      <w:r w:rsidR="00AE55BC">
        <w:t>The magicians were able to duplicate this event, but in so doing, they just added to everyone’s misery in Egypt</w:t>
      </w:r>
      <w:proofErr w:type="gramStart"/>
      <w:r w:rsidR="00AE55BC">
        <w:t>.</w:t>
      </w:r>
      <w:r w:rsidR="00915C85">
        <w:t xml:space="preserve">  </w:t>
      </w:r>
      <w:proofErr w:type="gramEnd"/>
      <w:r w:rsidR="00915C85">
        <w:t>But it fed Pharaoh’s skepticism, he hardened his heart, and he turned away in rejection to go back inside his palace</w:t>
      </w:r>
      <w:proofErr w:type="gramStart"/>
      <w:r w:rsidR="00915C85">
        <w:t xml:space="preserve">.  </w:t>
      </w:r>
      <w:proofErr w:type="gramEnd"/>
      <w:r w:rsidR="00915C85">
        <w:t>As far as the Egyptians were concerned, Osiris’ bloodstream was bleeding out all over Egypt</w:t>
      </w:r>
      <w:proofErr w:type="gramStart"/>
      <w:r w:rsidR="00915C85">
        <w:t xml:space="preserve">.  </w:t>
      </w:r>
      <w:proofErr w:type="gramEnd"/>
      <w:r w:rsidR="00915C85">
        <w:t>Moses was making a statement that the Nile River ran red with the blood of Hebrew babies</w:t>
      </w:r>
      <w:proofErr w:type="gramStart"/>
      <w:r w:rsidR="00915C85">
        <w:t>.</w:t>
      </w:r>
      <w:r w:rsidR="00F04736">
        <w:t xml:space="preserve">  </w:t>
      </w:r>
      <w:proofErr w:type="gramEnd"/>
      <w:r w:rsidR="00F04736">
        <w:t xml:space="preserve">He is saying, “This is </w:t>
      </w:r>
      <w:r w:rsidR="00F04736" w:rsidRPr="00F04736">
        <w:rPr>
          <w:i/>
          <w:iCs/>
        </w:rPr>
        <w:t>not</w:t>
      </w:r>
      <w:r w:rsidR="00F04736">
        <w:t xml:space="preserve"> a river of life</w:t>
      </w:r>
      <w:proofErr w:type="gramStart"/>
      <w:r w:rsidR="00F04736">
        <w:t xml:space="preserve">.  </w:t>
      </w:r>
      <w:proofErr w:type="gramEnd"/>
      <w:r w:rsidR="00F04736">
        <w:t>You have used it as an instrument of death, and now you will see it.”  So God demonstrates His authority over the Nile and over the god of the Nile, and He speaks truth about Pharaoh and about Pharaoh’s motives.</w:t>
      </w:r>
    </w:p>
    <w:p w14:paraId="280CFD78" w14:textId="77777777" w:rsidR="000A79F8" w:rsidRDefault="000A79F8" w:rsidP="000A79F8">
      <w:pPr>
        <w:spacing w:after="0" w:line="360" w:lineRule="auto"/>
        <w:jc w:val="both"/>
      </w:pPr>
      <w:r>
        <w:rPr>
          <w:b/>
          <w:bCs/>
        </w:rPr>
        <w:t>Asking the Right Question</w:t>
      </w:r>
      <w:r w:rsidRPr="005D0991">
        <w:rPr>
          <w:bCs/>
        </w:rPr>
        <w:t xml:space="preserve"> – </w:t>
      </w:r>
      <w:r>
        <w:t xml:space="preserve">When we read the creation account in Genesis and this account of the plagues in Exodus, we may </w:t>
      </w:r>
      <w:proofErr w:type="gramStart"/>
      <w:r>
        <w:t>be tempted</w:t>
      </w:r>
      <w:proofErr w:type="gramEnd"/>
      <w:r>
        <w:t xml:space="preserve"> to ask, “But </w:t>
      </w:r>
      <w:r w:rsidRPr="00CD339E">
        <w:rPr>
          <w:i/>
          <w:iCs/>
        </w:rPr>
        <w:t>how</w:t>
      </w:r>
      <w:r>
        <w:t xml:space="preserve"> did all this happen?”  The text never answers that because God is more concerned with two other </w:t>
      </w:r>
      <w:proofErr w:type="gramStart"/>
      <w:r>
        <w:t>very important</w:t>
      </w:r>
      <w:proofErr w:type="gramEnd"/>
      <w:r>
        <w:t xml:space="preserve"> questions: </w:t>
      </w:r>
      <w:r w:rsidRPr="00CD339E">
        <w:rPr>
          <w:i/>
          <w:iCs/>
        </w:rPr>
        <w:t xml:space="preserve"> </w:t>
      </w:r>
      <w:r>
        <w:rPr>
          <w:i/>
          <w:iCs/>
        </w:rPr>
        <w:t>“</w:t>
      </w:r>
      <w:r w:rsidRPr="00CD339E">
        <w:rPr>
          <w:i/>
          <w:iCs/>
        </w:rPr>
        <w:t>Who</w:t>
      </w:r>
      <w:r>
        <w:t xml:space="preserve"> did this?  And </w:t>
      </w:r>
      <w:r w:rsidRPr="00CD339E">
        <w:rPr>
          <w:i/>
          <w:iCs/>
        </w:rPr>
        <w:t xml:space="preserve">why </w:t>
      </w:r>
      <w:r>
        <w:t>did He do it?”  In both instances the answer to who did it is Yahweh</w:t>
      </w:r>
      <w:proofErr w:type="gramStart"/>
      <w:r>
        <w:t xml:space="preserve">.  </w:t>
      </w:r>
      <w:proofErr w:type="gramEnd"/>
      <w:r>
        <w:t>And in the case of the plagues, He brought them so that Egypt would know that He is the Lord.</w:t>
      </w:r>
    </w:p>
    <w:p w14:paraId="2E49D704" w14:textId="16ECE29D" w:rsidR="006F4216" w:rsidRDefault="006F4216" w:rsidP="006F4216">
      <w:pPr>
        <w:spacing w:after="0" w:line="360" w:lineRule="auto"/>
        <w:jc w:val="both"/>
      </w:pPr>
      <w:r>
        <w:rPr>
          <w:b/>
          <w:bCs/>
        </w:rPr>
        <w:t>T</w:t>
      </w:r>
      <w:r w:rsidR="00510B6E">
        <w:rPr>
          <w:b/>
          <w:bCs/>
        </w:rPr>
        <w:t>he Second Plague:  Frogs</w:t>
      </w:r>
      <w:r w:rsidRPr="005D0991">
        <w:rPr>
          <w:bCs/>
        </w:rPr>
        <w:t xml:space="preserve"> – </w:t>
      </w:r>
      <w:r w:rsidR="00510B6E">
        <w:t>This time God causes frogs to come up out of the water all over Egypt</w:t>
      </w:r>
      <w:proofErr w:type="gramStart"/>
      <w:r w:rsidR="00510B6E">
        <w:t xml:space="preserve">.  </w:t>
      </w:r>
      <w:proofErr w:type="gramEnd"/>
      <w:r w:rsidR="00510B6E">
        <w:t xml:space="preserve">Once </w:t>
      </w:r>
      <w:proofErr w:type="gramStart"/>
      <w:r w:rsidR="00510B6E">
        <w:t>again</w:t>
      </w:r>
      <w:proofErr w:type="gramEnd"/>
      <w:r w:rsidR="00510B6E">
        <w:t xml:space="preserve"> the magicians duplicate the miracle, which merely adds to everyone’s misery again.</w:t>
      </w:r>
      <w:r w:rsidR="000A79F8">
        <w:t xml:space="preserve">  Frogs were in reference to Hecate, the fertility goddess who protected fetal development</w:t>
      </w:r>
      <w:proofErr w:type="gramStart"/>
      <w:r w:rsidR="000A79F8">
        <w:t xml:space="preserve">.  </w:t>
      </w:r>
      <w:proofErr w:type="gramEnd"/>
      <w:r w:rsidR="000A79F8">
        <w:t xml:space="preserve">There was a law in Egypt that a person could be put to death for killing a frog…and now there were frogs </w:t>
      </w:r>
      <w:r w:rsidR="000A79F8" w:rsidRPr="000A79F8">
        <w:rPr>
          <w:i/>
          <w:iCs/>
        </w:rPr>
        <w:t>everywhere</w:t>
      </w:r>
      <w:proofErr w:type="gramStart"/>
      <w:r w:rsidR="000A79F8">
        <w:t xml:space="preserve">!  </w:t>
      </w:r>
      <w:proofErr w:type="gramEnd"/>
      <w:r w:rsidR="000A79F8">
        <w:t>You were trying not to step on them</w:t>
      </w:r>
      <w:proofErr w:type="gramStart"/>
      <w:r w:rsidR="000A79F8">
        <w:t xml:space="preserve">.  </w:t>
      </w:r>
      <w:proofErr w:type="gramEnd"/>
      <w:r w:rsidR="000A79F8">
        <w:t>The frogs got into every nook and cranny—which is typical of idolatry in general</w:t>
      </w:r>
      <w:proofErr w:type="gramStart"/>
      <w:r w:rsidR="000A79F8">
        <w:t xml:space="preserve">.  </w:t>
      </w:r>
      <w:proofErr w:type="gramEnd"/>
      <w:r w:rsidR="000A79F8">
        <w:t>Idolatry has a way of starting out cute and manageable, but then spreading into every nook and cranny in our homes and our lives.</w:t>
      </w:r>
    </w:p>
    <w:p w14:paraId="2E7D5610" w14:textId="74B99E67" w:rsidR="006F4216" w:rsidRDefault="00022E03" w:rsidP="006F4216">
      <w:pPr>
        <w:spacing w:after="0" w:line="360" w:lineRule="auto"/>
        <w:jc w:val="both"/>
      </w:pPr>
      <w:r>
        <w:rPr>
          <w:b/>
          <w:bCs/>
        </w:rPr>
        <w:t>Moses, a Person of His Word</w:t>
      </w:r>
      <w:r w:rsidR="006F4216" w:rsidRPr="005D0991">
        <w:rPr>
          <w:bCs/>
        </w:rPr>
        <w:t xml:space="preserve"> – </w:t>
      </w:r>
      <w:r>
        <w:t>When Pharaoh asked Moses to plead with Yahweh to remove the frogs, Moses was faithful to do so</w:t>
      </w:r>
      <w:proofErr w:type="gramStart"/>
      <w:r>
        <w:t xml:space="preserve">.  </w:t>
      </w:r>
      <w:proofErr w:type="gramEnd"/>
      <w:r>
        <w:t xml:space="preserve">He will demonstrate </w:t>
      </w:r>
      <w:proofErr w:type="gramStart"/>
      <w:r>
        <w:t>over and over again</w:t>
      </w:r>
      <w:proofErr w:type="gramEnd"/>
      <w:r>
        <w:t xml:space="preserve"> that he is a man of integrity who keeps his word.  This will have a growing impact on those who follow Pharaoh</w:t>
      </w:r>
      <w:proofErr w:type="gramStart"/>
      <w:r>
        <w:t xml:space="preserve">.  </w:t>
      </w:r>
      <w:proofErr w:type="gramEnd"/>
      <w:r>
        <w:t>In this instance, he cries out to the Lord to remove the frogs, and the Lord responds by causing the frogs to die, so that, in effect, Hecate is in stinking heaps all over Egypt</w:t>
      </w:r>
      <w:proofErr w:type="gramStart"/>
      <w:r>
        <w:t xml:space="preserve">.  </w:t>
      </w:r>
      <w:proofErr w:type="gramEnd"/>
      <w:r>
        <w:t>So who is God</w:t>
      </w:r>
      <w:proofErr w:type="gramStart"/>
      <w:r>
        <w:t xml:space="preserve">?  </w:t>
      </w:r>
      <w:proofErr w:type="gramEnd"/>
      <w:r>
        <w:t>Yahweh is God.</w:t>
      </w:r>
    </w:p>
    <w:p w14:paraId="250A4567" w14:textId="1947DBF2" w:rsidR="002B7CBB" w:rsidRDefault="002B7CBB" w:rsidP="00713B1A">
      <w:pPr>
        <w:spacing w:line="240" w:lineRule="auto"/>
        <w:jc w:val="both"/>
      </w:pPr>
    </w:p>
    <w:p w14:paraId="74CDA256" w14:textId="67C2062F" w:rsidR="00713B1A" w:rsidRPr="00713B1A" w:rsidRDefault="00713B1A" w:rsidP="00713B1A">
      <w:pPr>
        <w:spacing w:line="360" w:lineRule="auto"/>
        <w:jc w:val="center"/>
        <w:rPr>
          <w:i/>
          <w:iCs/>
        </w:rPr>
      </w:pPr>
      <w:r w:rsidRPr="00713B1A">
        <w:rPr>
          <w:i/>
          <w:iCs/>
        </w:rPr>
        <w:t xml:space="preserve">to </w:t>
      </w:r>
      <w:proofErr w:type="gramStart"/>
      <w:r w:rsidRPr="00713B1A">
        <w:rPr>
          <w:i/>
          <w:iCs/>
        </w:rPr>
        <w:t>be continued</w:t>
      </w:r>
      <w:proofErr w:type="gramEnd"/>
      <w:r w:rsidRPr="00713B1A">
        <w:rPr>
          <w:i/>
          <w:iCs/>
        </w:rPr>
        <w:t xml:space="preserve"> next week</w:t>
      </w:r>
    </w:p>
    <w:sectPr w:rsidR="00713B1A" w:rsidRPr="00713B1A"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3FA8" w14:textId="77777777" w:rsidR="00717CE2" w:rsidRDefault="00717CE2" w:rsidP="00F935B8">
      <w:pPr>
        <w:spacing w:after="0" w:line="240" w:lineRule="auto"/>
      </w:pPr>
      <w:r>
        <w:separator/>
      </w:r>
    </w:p>
  </w:endnote>
  <w:endnote w:type="continuationSeparator" w:id="0">
    <w:p w14:paraId="4320E5D2" w14:textId="77777777" w:rsidR="00717CE2" w:rsidRDefault="00717CE2"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21A8" w14:textId="77777777" w:rsidR="00717CE2" w:rsidRDefault="00717CE2" w:rsidP="00F935B8">
      <w:pPr>
        <w:spacing w:after="0" w:line="240" w:lineRule="auto"/>
      </w:pPr>
      <w:r>
        <w:separator/>
      </w:r>
    </w:p>
  </w:footnote>
  <w:footnote w:type="continuationSeparator" w:id="0">
    <w:p w14:paraId="17A2D858" w14:textId="77777777" w:rsidR="00717CE2" w:rsidRDefault="00717CE2"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1A9C5A7"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903F35">
      <w:rPr>
        <w:sz w:val="20"/>
        <w:szCs w:val="20"/>
      </w:rPr>
      <w:t>10</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10884"/>
    <w:multiLevelType w:val="hybridMultilevel"/>
    <w:tmpl w:val="C92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4"/>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5"/>
  </w:num>
  <w:num w:numId="8" w16cid:durableId="1902013711">
    <w:abstractNumId w:val="6"/>
  </w:num>
  <w:num w:numId="9" w16cid:durableId="48651670">
    <w:abstractNumId w:val="16"/>
  </w:num>
  <w:num w:numId="10" w16cid:durableId="2118937295">
    <w:abstractNumId w:val="7"/>
  </w:num>
  <w:num w:numId="11" w16cid:durableId="220945700">
    <w:abstractNumId w:val="15"/>
  </w:num>
  <w:num w:numId="12" w16cid:durableId="1419131671">
    <w:abstractNumId w:val="0"/>
  </w:num>
  <w:num w:numId="13" w16cid:durableId="984552456">
    <w:abstractNumId w:val="2"/>
  </w:num>
  <w:num w:numId="14" w16cid:durableId="153691315">
    <w:abstractNumId w:val="11"/>
  </w:num>
  <w:num w:numId="15" w16cid:durableId="715545577">
    <w:abstractNumId w:val="3"/>
  </w:num>
  <w:num w:numId="16" w16cid:durableId="862551958">
    <w:abstractNumId w:val="9"/>
  </w:num>
  <w:num w:numId="17" w16cid:durableId="119788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2E03"/>
    <w:rsid w:val="000248E0"/>
    <w:rsid w:val="00026CFC"/>
    <w:rsid w:val="000313C8"/>
    <w:rsid w:val="000325C1"/>
    <w:rsid w:val="0003626D"/>
    <w:rsid w:val="000368E8"/>
    <w:rsid w:val="00040186"/>
    <w:rsid w:val="00042E1F"/>
    <w:rsid w:val="00050062"/>
    <w:rsid w:val="000506C7"/>
    <w:rsid w:val="00055774"/>
    <w:rsid w:val="00056412"/>
    <w:rsid w:val="0007057D"/>
    <w:rsid w:val="00071E73"/>
    <w:rsid w:val="00083D12"/>
    <w:rsid w:val="00087E3B"/>
    <w:rsid w:val="0009034C"/>
    <w:rsid w:val="000917ED"/>
    <w:rsid w:val="00092CDB"/>
    <w:rsid w:val="000936FA"/>
    <w:rsid w:val="000A2612"/>
    <w:rsid w:val="000A39B3"/>
    <w:rsid w:val="000A6DE3"/>
    <w:rsid w:val="000A79F8"/>
    <w:rsid w:val="000B09F0"/>
    <w:rsid w:val="000B3273"/>
    <w:rsid w:val="000B56CE"/>
    <w:rsid w:val="000B5EB5"/>
    <w:rsid w:val="000B7FB3"/>
    <w:rsid w:val="000C4209"/>
    <w:rsid w:val="000C4C0F"/>
    <w:rsid w:val="000C5013"/>
    <w:rsid w:val="000D6856"/>
    <w:rsid w:val="000E134E"/>
    <w:rsid w:val="000E77B1"/>
    <w:rsid w:val="000F20A3"/>
    <w:rsid w:val="001053A6"/>
    <w:rsid w:val="0010569D"/>
    <w:rsid w:val="00117EF1"/>
    <w:rsid w:val="0013371A"/>
    <w:rsid w:val="00135E48"/>
    <w:rsid w:val="00142E2A"/>
    <w:rsid w:val="00150738"/>
    <w:rsid w:val="00152D5E"/>
    <w:rsid w:val="00153DB5"/>
    <w:rsid w:val="00153F2B"/>
    <w:rsid w:val="00154673"/>
    <w:rsid w:val="0016192D"/>
    <w:rsid w:val="0017006F"/>
    <w:rsid w:val="001713DB"/>
    <w:rsid w:val="001728D8"/>
    <w:rsid w:val="00180395"/>
    <w:rsid w:val="00180D0A"/>
    <w:rsid w:val="00190C2C"/>
    <w:rsid w:val="00193045"/>
    <w:rsid w:val="0019702C"/>
    <w:rsid w:val="00197CB2"/>
    <w:rsid w:val="001B6530"/>
    <w:rsid w:val="001C006E"/>
    <w:rsid w:val="001C3523"/>
    <w:rsid w:val="001C6DDB"/>
    <w:rsid w:val="001D07FB"/>
    <w:rsid w:val="001D12D3"/>
    <w:rsid w:val="001D7AD5"/>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4080"/>
    <w:rsid w:val="00266407"/>
    <w:rsid w:val="002762F4"/>
    <w:rsid w:val="00291318"/>
    <w:rsid w:val="00293A91"/>
    <w:rsid w:val="00294398"/>
    <w:rsid w:val="0029456C"/>
    <w:rsid w:val="00296AA9"/>
    <w:rsid w:val="002977C9"/>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2F55AB"/>
    <w:rsid w:val="00304FB9"/>
    <w:rsid w:val="00305A79"/>
    <w:rsid w:val="003148DB"/>
    <w:rsid w:val="0032115A"/>
    <w:rsid w:val="00332716"/>
    <w:rsid w:val="003348F8"/>
    <w:rsid w:val="00336490"/>
    <w:rsid w:val="00340A71"/>
    <w:rsid w:val="003426E5"/>
    <w:rsid w:val="00344417"/>
    <w:rsid w:val="0034754E"/>
    <w:rsid w:val="00352104"/>
    <w:rsid w:val="00352F24"/>
    <w:rsid w:val="00355CC2"/>
    <w:rsid w:val="003606FC"/>
    <w:rsid w:val="00370F82"/>
    <w:rsid w:val="00375B21"/>
    <w:rsid w:val="003778B2"/>
    <w:rsid w:val="003803D1"/>
    <w:rsid w:val="00383ABE"/>
    <w:rsid w:val="00394516"/>
    <w:rsid w:val="00394F41"/>
    <w:rsid w:val="003A1489"/>
    <w:rsid w:val="003A3433"/>
    <w:rsid w:val="003B5531"/>
    <w:rsid w:val="003B6F2F"/>
    <w:rsid w:val="003C5FDB"/>
    <w:rsid w:val="003C7890"/>
    <w:rsid w:val="003D163B"/>
    <w:rsid w:val="003E0657"/>
    <w:rsid w:val="003E09EA"/>
    <w:rsid w:val="003E387F"/>
    <w:rsid w:val="003E71D2"/>
    <w:rsid w:val="003E7550"/>
    <w:rsid w:val="003F26F6"/>
    <w:rsid w:val="003F38E9"/>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4F86"/>
    <w:rsid w:val="0045607D"/>
    <w:rsid w:val="00457F11"/>
    <w:rsid w:val="00460DB6"/>
    <w:rsid w:val="00464FA6"/>
    <w:rsid w:val="0046629D"/>
    <w:rsid w:val="00466859"/>
    <w:rsid w:val="00472A36"/>
    <w:rsid w:val="004771A9"/>
    <w:rsid w:val="004855DE"/>
    <w:rsid w:val="00485A9E"/>
    <w:rsid w:val="00497B1E"/>
    <w:rsid w:val="004B0081"/>
    <w:rsid w:val="004B22D5"/>
    <w:rsid w:val="004C0BC8"/>
    <w:rsid w:val="004C17F2"/>
    <w:rsid w:val="004C2380"/>
    <w:rsid w:val="004C3360"/>
    <w:rsid w:val="004C68E2"/>
    <w:rsid w:val="004D06C1"/>
    <w:rsid w:val="004D41DF"/>
    <w:rsid w:val="004D4BAE"/>
    <w:rsid w:val="004D6C4E"/>
    <w:rsid w:val="004E1198"/>
    <w:rsid w:val="00502A6B"/>
    <w:rsid w:val="005033AA"/>
    <w:rsid w:val="00510B6E"/>
    <w:rsid w:val="005169D5"/>
    <w:rsid w:val="00521B4B"/>
    <w:rsid w:val="00526F86"/>
    <w:rsid w:val="00527BF6"/>
    <w:rsid w:val="0053212D"/>
    <w:rsid w:val="00534B4B"/>
    <w:rsid w:val="005370F7"/>
    <w:rsid w:val="0053769F"/>
    <w:rsid w:val="005418FC"/>
    <w:rsid w:val="00542D8F"/>
    <w:rsid w:val="005438E8"/>
    <w:rsid w:val="005465FE"/>
    <w:rsid w:val="0055239D"/>
    <w:rsid w:val="0055376E"/>
    <w:rsid w:val="0055437E"/>
    <w:rsid w:val="005551AC"/>
    <w:rsid w:val="00556AFF"/>
    <w:rsid w:val="00560069"/>
    <w:rsid w:val="00560E62"/>
    <w:rsid w:val="00561987"/>
    <w:rsid w:val="00563336"/>
    <w:rsid w:val="00572168"/>
    <w:rsid w:val="005867C1"/>
    <w:rsid w:val="00593661"/>
    <w:rsid w:val="00594F20"/>
    <w:rsid w:val="0059543D"/>
    <w:rsid w:val="005A2626"/>
    <w:rsid w:val="005A67A0"/>
    <w:rsid w:val="005A7AD4"/>
    <w:rsid w:val="005B47E0"/>
    <w:rsid w:val="005B6484"/>
    <w:rsid w:val="005B78A7"/>
    <w:rsid w:val="005C0210"/>
    <w:rsid w:val="005D0235"/>
    <w:rsid w:val="005D042F"/>
    <w:rsid w:val="005D0991"/>
    <w:rsid w:val="005D782D"/>
    <w:rsid w:val="005E3723"/>
    <w:rsid w:val="005F03DF"/>
    <w:rsid w:val="005F1085"/>
    <w:rsid w:val="005F34F6"/>
    <w:rsid w:val="005F3771"/>
    <w:rsid w:val="005F6312"/>
    <w:rsid w:val="00602FF7"/>
    <w:rsid w:val="006048D2"/>
    <w:rsid w:val="00611046"/>
    <w:rsid w:val="006132DB"/>
    <w:rsid w:val="00617A52"/>
    <w:rsid w:val="006202D3"/>
    <w:rsid w:val="00622E6D"/>
    <w:rsid w:val="00632DB8"/>
    <w:rsid w:val="00635812"/>
    <w:rsid w:val="00636B36"/>
    <w:rsid w:val="00640157"/>
    <w:rsid w:val="00640E32"/>
    <w:rsid w:val="00641337"/>
    <w:rsid w:val="00645E3E"/>
    <w:rsid w:val="00655132"/>
    <w:rsid w:val="006568B0"/>
    <w:rsid w:val="00661C12"/>
    <w:rsid w:val="0066313B"/>
    <w:rsid w:val="00676D95"/>
    <w:rsid w:val="006774F6"/>
    <w:rsid w:val="00680626"/>
    <w:rsid w:val="006810ED"/>
    <w:rsid w:val="0068443F"/>
    <w:rsid w:val="0068487E"/>
    <w:rsid w:val="00695009"/>
    <w:rsid w:val="006A0300"/>
    <w:rsid w:val="006B0750"/>
    <w:rsid w:val="006B59CB"/>
    <w:rsid w:val="006C0FA0"/>
    <w:rsid w:val="006C6514"/>
    <w:rsid w:val="006D289D"/>
    <w:rsid w:val="006D4F12"/>
    <w:rsid w:val="006D6CAB"/>
    <w:rsid w:val="006D7AA0"/>
    <w:rsid w:val="006F4216"/>
    <w:rsid w:val="006F6325"/>
    <w:rsid w:val="007002E5"/>
    <w:rsid w:val="00705CB3"/>
    <w:rsid w:val="00711093"/>
    <w:rsid w:val="00713B1A"/>
    <w:rsid w:val="00717CE2"/>
    <w:rsid w:val="00724B2D"/>
    <w:rsid w:val="00724EF8"/>
    <w:rsid w:val="00727FE2"/>
    <w:rsid w:val="00731EDF"/>
    <w:rsid w:val="00733E61"/>
    <w:rsid w:val="0073550D"/>
    <w:rsid w:val="0074237A"/>
    <w:rsid w:val="00742B4D"/>
    <w:rsid w:val="007442A1"/>
    <w:rsid w:val="00744E2E"/>
    <w:rsid w:val="0074599A"/>
    <w:rsid w:val="00747187"/>
    <w:rsid w:val="0075616C"/>
    <w:rsid w:val="007567BC"/>
    <w:rsid w:val="007567CE"/>
    <w:rsid w:val="00760DC2"/>
    <w:rsid w:val="00764CCD"/>
    <w:rsid w:val="00770387"/>
    <w:rsid w:val="007715A4"/>
    <w:rsid w:val="00774097"/>
    <w:rsid w:val="00775F05"/>
    <w:rsid w:val="00780A90"/>
    <w:rsid w:val="00781F22"/>
    <w:rsid w:val="00784BED"/>
    <w:rsid w:val="00784F57"/>
    <w:rsid w:val="00787546"/>
    <w:rsid w:val="007B1A52"/>
    <w:rsid w:val="007B38C0"/>
    <w:rsid w:val="007D23E0"/>
    <w:rsid w:val="007D2936"/>
    <w:rsid w:val="007D2D97"/>
    <w:rsid w:val="007D366A"/>
    <w:rsid w:val="007D4D5F"/>
    <w:rsid w:val="007E715F"/>
    <w:rsid w:val="007F0779"/>
    <w:rsid w:val="007F28AE"/>
    <w:rsid w:val="007F4132"/>
    <w:rsid w:val="00800AF1"/>
    <w:rsid w:val="00801345"/>
    <w:rsid w:val="00805303"/>
    <w:rsid w:val="008143ED"/>
    <w:rsid w:val="00815355"/>
    <w:rsid w:val="00815C6D"/>
    <w:rsid w:val="00817A2D"/>
    <w:rsid w:val="00820881"/>
    <w:rsid w:val="0082201B"/>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3F35"/>
    <w:rsid w:val="00907322"/>
    <w:rsid w:val="00910651"/>
    <w:rsid w:val="00910EED"/>
    <w:rsid w:val="00912687"/>
    <w:rsid w:val="00915C85"/>
    <w:rsid w:val="00922C35"/>
    <w:rsid w:val="00943023"/>
    <w:rsid w:val="009466D8"/>
    <w:rsid w:val="009473E1"/>
    <w:rsid w:val="0095786F"/>
    <w:rsid w:val="0096032B"/>
    <w:rsid w:val="00964715"/>
    <w:rsid w:val="0097222D"/>
    <w:rsid w:val="00972B92"/>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0FE3"/>
    <w:rsid w:val="009A7D8E"/>
    <w:rsid w:val="009B0F84"/>
    <w:rsid w:val="009B34DD"/>
    <w:rsid w:val="009B55A1"/>
    <w:rsid w:val="009B6941"/>
    <w:rsid w:val="009B7780"/>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B57"/>
    <w:rsid w:val="00A136FD"/>
    <w:rsid w:val="00A13E6B"/>
    <w:rsid w:val="00A169E4"/>
    <w:rsid w:val="00A231E3"/>
    <w:rsid w:val="00A255FB"/>
    <w:rsid w:val="00A25A4D"/>
    <w:rsid w:val="00A3153F"/>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C0D4A"/>
    <w:rsid w:val="00AD2C9B"/>
    <w:rsid w:val="00AE0155"/>
    <w:rsid w:val="00AE163F"/>
    <w:rsid w:val="00AE4DBC"/>
    <w:rsid w:val="00AE55BC"/>
    <w:rsid w:val="00AE6B12"/>
    <w:rsid w:val="00AF1121"/>
    <w:rsid w:val="00AF27CF"/>
    <w:rsid w:val="00B04D9A"/>
    <w:rsid w:val="00B05634"/>
    <w:rsid w:val="00B05C7F"/>
    <w:rsid w:val="00B12849"/>
    <w:rsid w:val="00B25B34"/>
    <w:rsid w:val="00B26314"/>
    <w:rsid w:val="00B33676"/>
    <w:rsid w:val="00B362D5"/>
    <w:rsid w:val="00B40E78"/>
    <w:rsid w:val="00B41E77"/>
    <w:rsid w:val="00B46ED8"/>
    <w:rsid w:val="00B51371"/>
    <w:rsid w:val="00B53835"/>
    <w:rsid w:val="00B5498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06410"/>
    <w:rsid w:val="00C11536"/>
    <w:rsid w:val="00C14990"/>
    <w:rsid w:val="00C16B58"/>
    <w:rsid w:val="00C179E9"/>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257"/>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339E"/>
    <w:rsid w:val="00CD5C3D"/>
    <w:rsid w:val="00CD5E62"/>
    <w:rsid w:val="00CD64D3"/>
    <w:rsid w:val="00CD64F2"/>
    <w:rsid w:val="00CE7DA3"/>
    <w:rsid w:val="00CF2215"/>
    <w:rsid w:val="00CF35E7"/>
    <w:rsid w:val="00CF3649"/>
    <w:rsid w:val="00D007D7"/>
    <w:rsid w:val="00D06A29"/>
    <w:rsid w:val="00D06BE2"/>
    <w:rsid w:val="00D07EC9"/>
    <w:rsid w:val="00D1244A"/>
    <w:rsid w:val="00D15CB8"/>
    <w:rsid w:val="00D171B5"/>
    <w:rsid w:val="00D2149B"/>
    <w:rsid w:val="00D21E5D"/>
    <w:rsid w:val="00D237DF"/>
    <w:rsid w:val="00D273E8"/>
    <w:rsid w:val="00D43796"/>
    <w:rsid w:val="00D45320"/>
    <w:rsid w:val="00D46707"/>
    <w:rsid w:val="00D503A5"/>
    <w:rsid w:val="00D52039"/>
    <w:rsid w:val="00D62DB0"/>
    <w:rsid w:val="00D66E95"/>
    <w:rsid w:val="00D6782A"/>
    <w:rsid w:val="00D67EA0"/>
    <w:rsid w:val="00D73A18"/>
    <w:rsid w:val="00D740EE"/>
    <w:rsid w:val="00D7530E"/>
    <w:rsid w:val="00D8373A"/>
    <w:rsid w:val="00D83C16"/>
    <w:rsid w:val="00D87F27"/>
    <w:rsid w:val="00DA0A02"/>
    <w:rsid w:val="00DB0A0D"/>
    <w:rsid w:val="00DC01EF"/>
    <w:rsid w:val="00DC2EB5"/>
    <w:rsid w:val="00DC2FA6"/>
    <w:rsid w:val="00DC6DA6"/>
    <w:rsid w:val="00DD0470"/>
    <w:rsid w:val="00DD1B90"/>
    <w:rsid w:val="00DD209C"/>
    <w:rsid w:val="00DD43D9"/>
    <w:rsid w:val="00DF22BC"/>
    <w:rsid w:val="00E05E1D"/>
    <w:rsid w:val="00E07E22"/>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30FF"/>
    <w:rsid w:val="00E77A5A"/>
    <w:rsid w:val="00E82CB4"/>
    <w:rsid w:val="00E874E0"/>
    <w:rsid w:val="00E918F5"/>
    <w:rsid w:val="00E92B7D"/>
    <w:rsid w:val="00E94A20"/>
    <w:rsid w:val="00E96130"/>
    <w:rsid w:val="00EA066D"/>
    <w:rsid w:val="00EA0863"/>
    <w:rsid w:val="00EA3E45"/>
    <w:rsid w:val="00EA4F4D"/>
    <w:rsid w:val="00EB03D6"/>
    <w:rsid w:val="00EB0788"/>
    <w:rsid w:val="00EB19B1"/>
    <w:rsid w:val="00EB350B"/>
    <w:rsid w:val="00EB4E5F"/>
    <w:rsid w:val="00ED1692"/>
    <w:rsid w:val="00ED347C"/>
    <w:rsid w:val="00ED63F7"/>
    <w:rsid w:val="00ED7EED"/>
    <w:rsid w:val="00EE6533"/>
    <w:rsid w:val="00EE765B"/>
    <w:rsid w:val="00EF641B"/>
    <w:rsid w:val="00F035BA"/>
    <w:rsid w:val="00F04736"/>
    <w:rsid w:val="00F1058A"/>
    <w:rsid w:val="00F1565B"/>
    <w:rsid w:val="00F17158"/>
    <w:rsid w:val="00F25613"/>
    <w:rsid w:val="00F26AA5"/>
    <w:rsid w:val="00F27157"/>
    <w:rsid w:val="00F276E6"/>
    <w:rsid w:val="00F31D51"/>
    <w:rsid w:val="00F3442F"/>
    <w:rsid w:val="00F353D7"/>
    <w:rsid w:val="00F41A30"/>
    <w:rsid w:val="00F50F78"/>
    <w:rsid w:val="00F52084"/>
    <w:rsid w:val="00F5235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3A17"/>
    <w:rsid w:val="00FB654A"/>
    <w:rsid w:val="00FB74B2"/>
    <w:rsid w:val="00FD0447"/>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39</cp:revision>
  <cp:lastPrinted>2022-04-17T22:18:00Z</cp:lastPrinted>
  <dcterms:created xsi:type="dcterms:W3CDTF">2022-10-05T18:48:00Z</dcterms:created>
  <dcterms:modified xsi:type="dcterms:W3CDTF">2022-10-15T17:23:00Z</dcterms:modified>
</cp:coreProperties>
</file>