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BEDC" w14:textId="77777777" w:rsidR="00A969EA" w:rsidRPr="00A969EA" w:rsidRDefault="00A969EA" w:rsidP="00A969EA">
      <w:pPr>
        <w:spacing w:after="0" w:line="276" w:lineRule="auto"/>
        <w:jc w:val="center"/>
        <w:rPr>
          <w:b/>
          <w:bCs/>
          <w:i/>
          <w:iCs/>
        </w:rPr>
      </w:pPr>
      <w:r w:rsidRPr="00A969EA">
        <w:rPr>
          <w:b/>
          <w:bCs/>
          <w:i/>
          <w:iCs/>
          <w:noProof/>
        </w:rPr>
        <w:drawing>
          <wp:anchor distT="0" distB="0" distL="114300" distR="114300" simplePos="0" relativeHeight="251659264" behindDoc="0" locked="0" layoutInCell="1" allowOverlap="1" wp14:anchorId="6EFB199B" wp14:editId="32125189">
            <wp:simplePos x="0" y="0"/>
            <wp:positionH relativeFrom="margin">
              <wp:posOffset>2857500</wp:posOffset>
            </wp:positionH>
            <wp:positionV relativeFrom="paragraph">
              <wp:posOffset>-290195</wp:posOffset>
            </wp:positionV>
            <wp:extent cx="679450" cy="443190"/>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44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CD2D2" w14:textId="3AF9C698" w:rsidR="00A969EA" w:rsidRPr="00A969EA" w:rsidRDefault="00A969EA" w:rsidP="00A969EA">
      <w:pPr>
        <w:spacing w:after="0" w:line="240" w:lineRule="auto"/>
        <w:jc w:val="center"/>
        <w:rPr>
          <w:b/>
          <w:bCs/>
        </w:rPr>
      </w:pPr>
      <w:r w:rsidRPr="00A969EA">
        <w:rPr>
          <w:b/>
          <w:bCs/>
        </w:rPr>
        <w:t>In Class Worksheet</w:t>
      </w:r>
    </w:p>
    <w:p w14:paraId="6C80850C" w14:textId="01C15DF7" w:rsidR="00A969EA" w:rsidRDefault="00A969EA" w:rsidP="00A969EA">
      <w:pPr>
        <w:spacing w:after="0" w:line="240" w:lineRule="auto"/>
        <w:jc w:val="center"/>
        <w:rPr>
          <w:b/>
          <w:bCs/>
        </w:rPr>
      </w:pPr>
      <w:r w:rsidRPr="00A969EA">
        <w:rPr>
          <w:b/>
          <w:bCs/>
        </w:rPr>
        <w:t xml:space="preserve">Session </w:t>
      </w:r>
      <w:r w:rsidR="00B423DF">
        <w:rPr>
          <w:b/>
          <w:bCs/>
        </w:rPr>
        <w:t>8</w:t>
      </w:r>
    </w:p>
    <w:p w14:paraId="197D177F" w14:textId="723E9123" w:rsidR="00A969EA" w:rsidRPr="004F33B6" w:rsidRDefault="006B6775" w:rsidP="001C1722">
      <w:pPr>
        <w:spacing w:after="0" w:line="360" w:lineRule="auto"/>
        <w:jc w:val="center"/>
        <w:rPr>
          <w:b/>
          <w:bCs/>
          <w:sz w:val="14"/>
          <w:szCs w:val="14"/>
        </w:rPr>
      </w:pPr>
      <w:r w:rsidRPr="004F33B6">
        <w:rPr>
          <w:b/>
          <w:bCs/>
          <w:noProof/>
          <w:sz w:val="14"/>
          <w:szCs w:val="14"/>
        </w:rPr>
        <mc:AlternateContent>
          <mc:Choice Requires="wps">
            <w:drawing>
              <wp:anchor distT="0" distB="0" distL="114300" distR="114300" simplePos="0" relativeHeight="251661312" behindDoc="1" locked="0" layoutInCell="1" allowOverlap="1" wp14:anchorId="2DC6C897" wp14:editId="1083348C">
                <wp:simplePos x="0" y="0"/>
                <wp:positionH relativeFrom="margin">
                  <wp:posOffset>-200814</wp:posOffset>
                </wp:positionH>
                <wp:positionV relativeFrom="paragraph">
                  <wp:posOffset>64188</wp:posOffset>
                </wp:positionV>
                <wp:extent cx="6699250" cy="1217007"/>
                <wp:effectExtent l="19050" t="38100" r="44450" b="59690"/>
                <wp:wrapNone/>
                <wp:docPr id="3" name="Rectangle: Rounded Corners 3"/>
                <wp:cNvGraphicFramePr/>
                <a:graphic xmlns:a="http://schemas.openxmlformats.org/drawingml/2006/main">
                  <a:graphicData uri="http://schemas.microsoft.com/office/word/2010/wordprocessingShape">
                    <wps:wsp>
                      <wps:cNvSpPr/>
                      <wps:spPr>
                        <a:xfrm>
                          <a:off x="0" y="0"/>
                          <a:ext cx="6699250" cy="1217007"/>
                        </a:xfrm>
                        <a:custGeom>
                          <a:avLst/>
                          <a:gdLst>
                            <a:gd name="connsiteX0" fmla="*/ 0 w 6699250"/>
                            <a:gd name="connsiteY0" fmla="*/ 202839 h 1217007"/>
                            <a:gd name="connsiteX1" fmla="*/ 202839 w 6699250"/>
                            <a:gd name="connsiteY1" fmla="*/ 0 h 1217007"/>
                            <a:gd name="connsiteX2" fmla="*/ 776253 w 6699250"/>
                            <a:gd name="connsiteY2" fmla="*/ 0 h 1217007"/>
                            <a:gd name="connsiteX3" fmla="*/ 1412603 w 6699250"/>
                            <a:gd name="connsiteY3" fmla="*/ 0 h 1217007"/>
                            <a:gd name="connsiteX4" fmla="*/ 1923082 w 6699250"/>
                            <a:gd name="connsiteY4" fmla="*/ 0 h 1217007"/>
                            <a:gd name="connsiteX5" fmla="*/ 2685304 w 6699250"/>
                            <a:gd name="connsiteY5" fmla="*/ 0 h 1217007"/>
                            <a:gd name="connsiteX6" fmla="*/ 3195782 w 6699250"/>
                            <a:gd name="connsiteY6" fmla="*/ 0 h 1217007"/>
                            <a:gd name="connsiteX7" fmla="*/ 3769196 w 6699250"/>
                            <a:gd name="connsiteY7" fmla="*/ 0 h 1217007"/>
                            <a:gd name="connsiteX8" fmla="*/ 4468482 w 6699250"/>
                            <a:gd name="connsiteY8" fmla="*/ 0 h 1217007"/>
                            <a:gd name="connsiteX9" fmla="*/ 5230704 w 6699250"/>
                            <a:gd name="connsiteY9" fmla="*/ 0 h 1217007"/>
                            <a:gd name="connsiteX10" fmla="*/ 6496411 w 6699250"/>
                            <a:gd name="connsiteY10" fmla="*/ 0 h 1217007"/>
                            <a:gd name="connsiteX11" fmla="*/ 6699250 w 6699250"/>
                            <a:gd name="connsiteY11" fmla="*/ 202839 h 1217007"/>
                            <a:gd name="connsiteX12" fmla="*/ 6699250 w 6699250"/>
                            <a:gd name="connsiteY12" fmla="*/ 592277 h 1217007"/>
                            <a:gd name="connsiteX13" fmla="*/ 6699250 w 6699250"/>
                            <a:gd name="connsiteY13" fmla="*/ 1014168 h 1217007"/>
                            <a:gd name="connsiteX14" fmla="*/ 6496411 w 6699250"/>
                            <a:gd name="connsiteY14" fmla="*/ 1217007 h 1217007"/>
                            <a:gd name="connsiteX15" fmla="*/ 5671254 w 6699250"/>
                            <a:gd name="connsiteY15" fmla="*/ 1217007 h 1217007"/>
                            <a:gd name="connsiteX16" fmla="*/ 4846097 w 6699250"/>
                            <a:gd name="connsiteY16" fmla="*/ 1217007 h 1217007"/>
                            <a:gd name="connsiteX17" fmla="*/ 4083875 w 6699250"/>
                            <a:gd name="connsiteY17" fmla="*/ 1217007 h 1217007"/>
                            <a:gd name="connsiteX18" fmla="*/ 3321654 w 6699250"/>
                            <a:gd name="connsiteY18" fmla="*/ 1217007 h 1217007"/>
                            <a:gd name="connsiteX19" fmla="*/ 2622368 w 6699250"/>
                            <a:gd name="connsiteY19" fmla="*/ 1217007 h 1217007"/>
                            <a:gd name="connsiteX20" fmla="*/ 1923082 w 6699250"/>
                            <a:gd name="connsiteY20" fmla="*/ 1217007 h 1217007"/>
                            <a:gd name="connsiteX21" fmla="*/ 1097925 w 6699250"/>
                            <a:gd name="connsiteY21" fmla="*/ 1217007 h 1217007"/>
                            <a:gd name="connsiteX22" fmla="*/ 202839 w 6699250"/>
                            <a:gd name="connsiteY22" fmla="*/ 1217007 h 1217007"/>
                            <a:gd name="connsiteX23" fmla="*/ 0 w 6699250"/>
                            <a:gd name="connsiteY23" fmla="*/ 1014168 h 1217007"/>
                            <a:gd name="connsiteX24" fmla="*/ 0 w 6699250"/>
                            <a:gd name="connsiteY24" fmla="*/ 616617 h 1217007"/>
                            <a:gd name="connsiteX25" fmla="*/ 0 w 6699250"/>
                            <a:gd name="connsiteY25" fmla="*/ 202839 h 1217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699250" h="1217007" fill="none" extrusionOk="0">
                              <a:moveTo>
                                <a:pt x="0" y="202839"/>
                              </a:moveTo>
                              <a:cubicBezTo>
                                <a:pt x="-6484" y="70151"/>
                                <a:pt x="107974" y="21210"/>
                                <a:pt x="202839" y="0"/>
                              </a:cubicBezTo>
                              <a:cubicBezTo>
                                <a:pt x="426690" y="-12572"/>
                                <a:pt x="509014" y="-6544"/>
                                <a:pt x="776253" y="0"/>
                              </a:cubicBezTo>
                              <a:cubicBezTo>
                                <a:pt x="1043492" y="6544"/>
                                <a:pt x="1121406" y="-16488"/>
                                <a:pt x="1412603" y="0"/>
                              </a:cubicBezTo>
                              <a:cubicBezTo>
                                <a:pt x="1703800" y="16488"/>
                                <a:pt x="1670453" y="4739"/>
                                <a:pt x="1923082" y="0"/>
                              </a:cubicBezTo>
                              <a:cubicBezTo>
                                <a:pt x="2175711" y="-4739"/>
                                <a:pt x="2468987" y="10663"/>
                                <a:pt x="2685304" y="0"/>
                              </a:cubicBezTo>
                              <a:cubicBezTo>
                                <a:pt x="2901621" y="-10663"/>
                                <a:pt x="3054989" y="-14507"/>
                                <a:pt x="3195782" y="0"/>
                              </a:cubicBezTo>
                              <a:cubicBezTo>
                                <a:pt x="3336575" y="14507"/>
                                <a:pt x="3621726" y="-25666"/>
                                <a:pt x="3769196" y="0"/>
                              </a:cubicBezTo>
                              <a:cubicBezTo>
                                <a:pt x="3916666" y="25666"/>
                                <a:pt x="4268671" y="6946"/>
                                <a:pt x="4468482" y="0"/>
                              </a:cubicBezTo>
                              <a:cubicBezTo>
                                <a:pt x="4668293" y="-6946"/>
                                <a:pt x="5077717" y="3602"/>
                                <a:pt x="5230704" y="0"/>
                              </a:cubicBezTo>
                              <a:cubicBezTo>
                                <a:pt x="5383691" y="-3602"/>
                                <a:pt x="6191998" y="-54144"/>
                                <a:pt x="6496411" y="0"/>
                              </a:cubicBezTo>
                              <a:cubicBezTo>
                                <a:pt x="6609558" y="20316"/>
                                <a:pt x="6714252" y="68158"/>
                                <a:pt x="6699250" y="202839"/>
                              </a:cubicBezTo>
                              <a:cubicBezTo>
                                <a:pt x="6693611" y="287286"/>
                                <a:pt x="6687303" y="497527"/>
                                <a:pt x="6699250" y="592277"/>
                              </a:cubicBezTo>
                              <a:cubicBezTo>
                                <a:pt x="6711197" y="687027"/>
                                <a:pt x="6703743" y="907229"/>
                                <a:pt x="6699250" y="1014168"/>
                              </a:cubicBezTo>
                              <a:cubicBezTo>
                                <a:pt x="6701400" y="1144103"/>
                                <a:pt x="6617469" y="1242796"/>
                                <a:pt x="6496411" y="1217007"/>
                              </a:cubicBezTo>
                              <a:cubicBezTo>
                                <a:pt x="6297274" y="1222424"/>
                                <a:pt x="5859763" y="1198501"/>
                                <a:pt x="5671254" y="1217007"/>
                              </a:cubicBezTo>
                              <a:cubicBezTo>
                                <a:pt x="5482745" y="1235513"/>
                                <a:pt x="5134837" y="1256157"/>
                                <a:pt x="4846097" y="1217007"/>
                              </a:cubicBezTo>
                              <a:cubicBezTo>
                                <a:pt x="4557357" y="1177857"/>
                                <a:pt x="4357642" y="1205976"/>
                                <a:pt x="4083875" y="1217007"/>
                              </a:cubicBezTo>
                              <a:cubicBezTo>
                                <a:pt x="3810108" y="1228038"/>
                                <a:pt x="3608675" y="1240944"/>
                                <a:pt x="3321654" y="1217007"/>
                              </a:cubicBezTo>
                              <a:cubicBezTo>
                                <a:pt x="3034633" y="1193070"/>
                                <a:pt x="2800597" y="1239590"/>
                                <a:pt x="2622368" y="1217007"/>
                              </a:cubicBezTo>
                              <a:cubicBezTo>
                                <a:pt x="2444139" y="1194424"/>
                                <a:pt x="2220796" y="1186717"/>
                                <a:pt x="1923082" y="1217007"/>
                              </a:cubicBezTo>
                              <a:cubicBezTo>
                                <a:pt x="1625368" y="1247297"/>
                                <a:pt x="1281797" y="1210082"/>
                                <a:pt x="1097925" y="1217007"/>
                              </a:cubicBezTo>
                              <a:cubicBezTo>
                                <a:pt x="914053" y="1223932"/>
                                <a:pt x="616342" y="1208022"/>
                                <a:pt x="202839" y="1217007"/>
                              </a:cubicBezTo>
                              <a:cubicBezTo>
                                <a:pt x="102590" y="1215251"/>
                                <a:pt x="8224" y="1133309"/>
                                <a:pt x="0" y="1014168"/>
                              </a:cubicBezTo>
                              <a:cubicBezTo>
                                <a:pt x="-8996" y="820702"/>
                                <a:pt x="-445" y="812562"/>
                                <a:pt x="0" y="616617"/>
                              </a:cubicBezTo>
                              <a:cubicBezTo>
                                <a:pt x="445" y="420672"/>
                                <a:pt x="14883" y="287845"/>
                                <a:pt x="0" y="202839"/>
                              </a:cubicBezTo>
                              <a:close/>
                            </a:path>
                            <a:path w="6699250" h="1217007" stroke="0" extrusionOk="0">
                              <a:moveTo>
                                <a:pt x="0" y="202839"/>
                              </a:moveTo>
                              <a:cubicBezTo>
                                <a:pt x="16691" y="85830"/>
                                <a:pt x="104965" y="-6133"/>
                                <a:pt x="202839" y="0"/>
                              </a:cubicBezTo>
                              <a:cubicBezTo>
                                <a:pt x="514971" y="1381"/>
                                <a:pt x="679262" y="36436"/>
                                <a:pt x="965060" y="0"/>
                              </a:cubicBezTo>
                              <a:cubicBezTo>
                                <a:pt x="1250858" y="-36436"/>
                                <a:pt x="1523681" y="30003"/>
                                <a:pt x="1727282" y="0"/>
                              </a:cubicBezTo>
                              <a:cubicBezTo>
                                <a:pt x="1930883" y="-30003"/>
                                <a:pt x="2326137" y="30590"/>
                                <a:pt x="2552439" y="0"/>
                              </a:cubicBezTo>
                              <a:cubicBezTo>
                                <a:pt x="2778741" y="-30590"/>
                                <a:pt x="2867933" y="-19898"/>
                                <a:pt x="3125854" y="0"/>
                              </a:cubicBezTo>
                              <a:cubicBezTo>
                                <a:pt x="3383776" y="19898"/>
                                <a:pt x="3404622" y="-25323"/>
                                <a:pt x="3636332" y="0"/>
                              </a:cubicBezTo>
                              <a:cubicBezTo>
                                <a:pt x="3868042" y="25323"/>
                                <a:pt x="3948721" y="9115"/>
                                <a:pt x="4146811" y="0"/>
                              </a:cubicBezTo>
                              <a:cubicBezTo>
                                <a:pt x="4344901" y="-9115"/>
                                <a:pt x="4637563" y="-4778"/>
                                <a:pt x="4971968" y="0"/>
                              </a:cubicBezTo>
                              <a:cubicBezTo>
                                <a:pt x="5306373" y="4778"/>
                                <a:pt x="5315968" y="-24352"/>
                                <a:pt x="5608318" y="0"/>
                              </a:cubicBezTo>
                              <a:cubicBezTo>
                                <a:pt x="5900668" y="24352"/>
                                <a:pt x="6223485" y="-37176"/>
                                <a:pt x="6496411" y="0"/>
                              </a:cubicBezTo>
                              <a:cubicBezTo>
                                <a:pt x="6634289" y="-6438"/>
                                <a:pt x="6704125" y="67941"/>
                                <a:pt x="6699250" y="202839"/>
                              </a:cubicBezTo>
                              <a:cubicBezTo>
                                <a:pt x="6693849" y="379147"/>
                                <a:pt x="6709032" y="423631"/>
                                <a:pt x="6699250" y="584164"/>
                              </a:cubicBezTo>
                              <a:cubicBezTo>
                                <a:pt x="6689468" y="744697"/>
                                <a:pt x="6685194" y="859381"/>
                                <a:pt x="6699250" y="1014168"/>
                              </a:cubicBezTo>
                              <a:cubicBezTo>
                                <a:pt x="6698106" y="1110610"/>
                                <a:pt x="6588325" y="1233293"/>
                                <a:pt x="6496411" y="1217007"/>
                              </a:cubicBezTo>
                              <a:cubicBezTo>
                                <a:pt x="6348376" y="1230908"/>
                                <a:pt x="6200099" y="1196327"/>
                                <a:pt x="5922997" y="1217007"/>
                              </a:cubicBezTo>
                              <a:cubicBezTo>
                                <a:pt x="5645895" y="1237687"/>
                                <a:pt x="5516774" y="1212511"/>
                                <a:pt x="5412518" y="1217007"/>
                              </a:cubicBezTo>
                              <a:cubicBezTo>
                                <a:pt x="5308262" y="1221503"/>
                                <a:pt x="5029320" y="1196591"/>
                                <a:pt x="4650297" y="1217007"/>
                              </a:cubicBezTo>
                              <a:cubicBezTo>
                                <a:pt x="4271274" y="1237423"/>
                                <a:pt x="4237968" y="1206997"/>
                                <a:pt x="4013946" y="1217007"/>
                              </a:cubicBezTo>
                              <a:cubicBezTo>
                                <a:pt x="3789924" y="1227017"/>
                                <a:pt x="3654905" y="1201813"/>
                                <a:pt x="3503468" y="1217007"/>
                              </a:cubicBezTo>
                              <a:cubicBezTo>
                                <a:pt x="3352031" y="1232201"/>
                                <a:pt x="2988995" y="1233205"/>
                                <a:pt x="2741246" y="1217007"/>
                              </a:cubicBezTo>
                              <a:cubicBezTo>
                                <a:pt x="2493497" y="1200809"/>
                                <a:pt x="2252799" y="1200953"/>
                                <a:pt x="2041961" y="1217007"/>
                              </a:cubicBezTo>
                              <a:cubicBezTo>
                                <a:pt x="1831123" y="1233061"/>
                                <a:pt x="1585770" y="1213277"/>
                                <a:pt x="1405611" y="1217007"/>
                              </a:cubicBezTo>
                              <a:cubicBezTo>
                                <a:pt x="1225452" y="1220738"/>
                                <a:pt x="571330" y="1184426"/>
                                <a:pt x="202839" y="1217007"/>
                              </a:cubicBezTo>
                              <a:cubicBezTo>
                                <a:pt x="95337" y="1192796"/>
                                <a:pt x="3576" y="1118565"/>
                                <a:pt x="0" y="1014168"/>
                              </a:cubicBezTo>
                              <a:cubicBezTo>
                                <a:pt x="5358" y="831360"/>
                                <a:pt x="-438" y="745392"/>
                                <a:pt x="0" y="608504"/>
                              </a:cubicBezTo>
                              <a:cubicBezTo>
                                <a:pt x="438" y="471616"/>
                                <a:pt x="12297" y="327094"/>
                                <a:pt x="0" y="202839"/>
                              </a:cubicBezTo>
                              <a:close/>
                            </a:path>
                          </a:pathLst>
                        </a:custGeom>
                        <a:solidFill>
                          <a:schemeClr val="accent6">
                            <a:lumMod val="20000"/>
                            <a:lumOff val="80000"/>
                          </a:schemeClr>
                        </a:solidFill>
                        <a:ln>
                          <a:solidFill>
                            <a:schemeClr val="accent6">
                              <a:lumMod val="75000"/>
                            </a:schemeClr>
                          </a:solidFill>
                          <a:extLst>
                            <a:ext uri="{C807C97D-BFC1-408E-A445-0C87EB9F89A2}">
                              <ask:lineSketchStyleProps xmlns:ask="http://schemas.microsoft.com/office/drawing/2018/sketchyshapes" sd="2710621046">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ADEF5F" id="Rectangle: Rounded Corners 3" o:spid="_x0000_s1026" style="position:absolute;margin-left:-15.8pt;margin-top:5.05pt;width:527.5pt;height:95.8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" fillcolor="#e2efd9 [665]" strokecolor="#538135 [2409]" strokeweight="1pt">
                <v:stroke joinstyle="miter"/>
                <w10:wrap anchorx="margin"/>
              </v:roundrect>
            </w:pict>
          </mc:Fallback>
        </mc:AlternateContent>
      </w:r>
    </w:p>
    <w:p w14:paraId="6565DE18" w14:textId="68B21980" w:rsidR="00A969EA" w:rsidRPr="003532D9" w:rsidRDefault="007D65BB" w:rsidP="001C1722">
      <w:pPr>
        <w:spacing w:after="0" w:line="240" w:lineRule="auto"/>
        <w:jc w:val="center"/>
        <w:rPr>
          <w:b/>
          <w:bCs/>
          <w:i/>
          <w:iCs/>
          <w:color w:val="538135" w:themeColor="accent6" w:themeShade="BF"/>
          <w:sz w:val="28"/>
          <w:szCs w:val="28"/>
        </w:rPr>
      </w:pPr>
      <w:r w:rsidRPr="003532D9">
        <w:rPr>
          <w:b/>
          <w:bCs/>
          <w:i/>
          <w:iCs/>
          <w:color w:val="538135" w:themeColor="accent6" w:themeShade="BF"/>
          <w:sz w:val="28"/>
          <w:szCs w:val="28"/>
        </w:rPr>
        <w:t>Acts</w:t>
      </w:r>
    </w:p>
    <w:p w14:paraId="13DA1F60" w14:textId="77777777" w:rsidR="001C1722" w:rsidRPr="008A6C89" w:rsidRDefault="001C1722" w:rsidP="001C1722">
      <w:pPr>
        <w:spacing w:after="0" w:line="240" w:lineRule="auto"/>
        <w:jc w:val="center"/>
        <w:rPr>
          <w:b/>
          <w:bCs/>
          <w:i/>
          <w:iCs/>
          <w:color w:val="806000" w:themeColor="accent4" w:themeShade="80"/>
          <w:sz w:val="12"/>
          <w:szCs w:val="12"/>
        </w:rPr>
      </w:pPr>
    </w:p>
    <w:p w14:paraId="00ABB477" w14:textId="50E8FEB0" w:rsidR="006F4216" w:rsidRDefault="00C510CC" w:rsidP="00A37DE7">
      <w:pPr>
        <w:spacing w:after="0" w:line="240" w:lineRule="auto"/>
        <w:jc w:val="both"/>
      </w:pPr>
      <w:r>
        <w:rPr>
          <w:b/>
          <w:bCs/>
        </w:rPr>
        <w:t xml:space="preserve">In </w:t>
      </w:r>
      <w:r w:rsidR="006F4216">
        <w:rPr>
          <w:b/>
          <w:bCs/>
        </w:rPr>
        <w:t>T</w:t>
      </w:r>
      <w:r>
        <w:rPr>
          <w:b/>
          <w:bCs/>
        </w:rPr>
        <w:t>en Words or Less</w:t>
      </w:r>
      <w:r w:rsidR="006F4216" w:rsidRPr="00197CB2">
        <w:rPr>
          <w:b/>
          <w:bCs/>
        </w:rPr>
        <w:t xml:space="preserve"> – </w:t>
      </w:r>
      <w:r w:rsidR="00067917">
        <w:rPr>
          <w:b/>
          <w:bCs/>
        </w:rPr>
        <w:t xml:space="preserve">The Holy Spirit’s arrival heralds the beginning of </w:t>
      </w:r>
      <w:r w:rsidR="00067917" w:rsidRPr="00067917">
        <w:rPr>
          <w:b/>
          <w:bCs/>
          <w:sz w:val="20"/>
          <w:szCs w:val="20"/>
        </w:rPr>
        <w:t xml:space="preserve">(the) </w:t>
      </w:r>
      <w:r w:rsidR="00067917">
        <w:rPr>
          <w:b/>
          <w:bCs/>
        </w:rPr>
        <w:t>Christian church</w:t>
      </w:r>
      <w:r w:rsidR="00586EAC" w:rsidRPr="001C1722">
        <w:rPr>
          <w:b/>
          <w:bCs/>
        </w:rPr>
        <w:t>.</w:t>
      </w:r>
    </w:p>
    <w:p w14:paraId="19D94627" w14:textId="5686D046" w:rsidR="00A37DE7" w:rsidRPr="00B7576D" w:rsidRDefault="00A37DE7" w:rsidP="00A37DE7">
      <w:pPr>
        <w:spacing w:after="0" w:line="360" w:lineRule="auto"/>
        <w:jc w:val="right"/>
        <w:rPr>
          <w:sz w:val="20"/>
          <w:szCs w:val="20"/>
        </w:rPr>
      </w:pPr>
      <w:r w:rsidRPr="00B7576D">
        <w:rPr>
          <w:i/>
          <w:iCs/>
          <w:sz w:val="18"/>
          <w:szCs w:val="18"/>
        </w:rPr>
        <w:t>Know Your Bible</w:t>
      </w:r>
      <w:r w:rsidRPr="00B7576D">
        <w:rPr>
          <w:sz w:val="18"/>
          <w:szCs w:val="18"/>
        </w:rPr>
        <w:t>, page 6</w:t>
      </w:r>
      <w:r w:rsidR="00067917">
        <w:rPr>
          <w:sz w:val="18"/>
          <w:szCs w:val="18"/>
        </w:rPr>
        <w:t>8</w:t>
      </w:r>
    </w:p>
    <w:p w14:paraId="5636F64C" w14:textId="2C9427A8" w:rsidR="006F4216" w:rsidRDefault="007D65BB" w:rsidP="006F4216">
      <w:pPr>
        <w:spacing w:after="0" w:line="360" w:lineRule="auto"/>
        <w:jc w:val="both"/>
      </w:pPr>
      <w:r>
        <w:rPr>
          <w:b/>
          <w:bCs/>
        </w:rPr>
        <w:t>Category</w:t>
      </w:r>
      <w:r w:rsidR="00CF21BC">
        <w:rPr>
          <w:b/>
          <w:bCs/>
        </w:rPr>
        <w:t xml:space="preserve">:  </w:t>
      </w:r>
      <w:r w:rsidR="00C442B0">
        <w:rPr>
          <w:b/>
          <w:bCs/>
        </w:rPr>
        <w:t>H</w:t>
      </w:r>
      <w:r>
        <w:rPr>
          <w:b/>
          <w:bCs/>
        </w:rPr>
        <w:t>ISTORY</w:t>
      </w:r>
      <w:r w:rsidR="006F4216" w:rsidRPr="00197CB2">
        <w:rPr>
          <w:b/>
          <w:bCs/>
        </w:rPr>
        <w:t xml:space="preserve"> </w:t>
      </w:r>
      <w:r w:rsidR="008A6C89">
        <w:rPr>
          <w:b/>
          <w:bCs/>
        </w:rPr>
        <w:t>of the Church</w:t>
      </w:r>
    </w:p>
    <w:p w14:paraId="15939CE0" w14:textId="4B83A274" w:rsidR="006F4216" w:rsidRPr="008A6C89" w:rsidRDefault="006F4216" w:rsidP="006F4216">
      <w:pPr>
        <w:spacing w:after="0" w:line="360" w:lineRule="auto"/>
        <w:jc w:val="both"/>
      </w:pPr>
      <w:r w:rsidRPr="008A6C89">
        <w:rPr>
          <w:b/>
          <w:bCs/>
        </w:rPr>
        <w:t>T</w:t>
      </w:r>
      <w:r w:rsidR="000C2E3B" w:rsidRPr="008A6C89">
        <w:rPr>
          <w:b/>
          <w:bCs/>
        </w:rPr>
        <w:t xml:space="preserve">arget Audience:  </w:t>
      </w:r>
      <w:r w:rsidR="008A6C89" w:rsidRPr="008A6C89">
        <w:rPr>
          <w:b/>
          <w:bCs/>
        </w:rPr>
        <w:t xml:space="preserve">Theophilus / All </w:t>
      </w:r>
      <w:r w:rsidR="007D65BB" w:rsidRPr="008A6C89">
        <w:rPr>
          <w:b/>
          <w:bCs/>
        </w:rPr>
        <w:t>Believers</w:t>
      </w:r>
    </w:p>
    <w:p w14:paraId="756B5731" w14:textId="77777777" w:rsidR="001C1722" w:rsidRPr="004F33B6" w:rsidRDefault="001C1722" w:rsidP="001C1722">
      <w:pPr>
        <w:spacing w:after="0" w:line="360" w:lineRule="auto"/>
        <w:jc w:val="both"/>
        <w:rPr>
          <w:b/>
          <w:bCs/>
          <w:sz w:val="10"/>
          <w:szCs w:val="10"/>
        </w:rPr>
      </w:pPr>
    </w:p>
    <w:p w14:paraId="74006917" w14:textId="538F85D8" w:rsidR="00FC0964" w:rsidRPr="00056514" w:rsidRDefault="00FC0964" w:rsidP="00FC0964">
      <w:pPr>
        <w:tabs>
          <w:tab w:val="right" w:pos="10080"/>
        </w:tabs>
        <w:spacing w:after="0" w:line="240" w:lineRule="auto"/>
        <w:jc w:val="both"/>
        <w:rPr>
          <w:sz w:val="20"/>
          <w:szCs w:val="20"/>
        </w:rPr>
      </w:pPr>
      <w:r>
        <w:rPr>
          <w:b/>
          <w:bCs/>
        </w:rPr>
        <w:t xml:space="preserve">Introduction to Acts:  </w:t>
      </w:r>
      <w:r>
        <w:rPr>
          <w:i/>
          <w:iCs/>
        </w:rPr>
        <w:t>“In the first book, O Theophilus, I have dealt with all that Jesus began to do and teach, until the day when he was taken up, after he had given commands through the Holy Spirit to the apostles whom he had chosen.  He presented himself alive to them after his suffering by many proofs, appearing to them during forty days and speaking about the kingdom of God.”</w:t>
      </w:r>
      <w:r>
        <w:rPr>
          <w:i/>
          <w:iCs/>
        </w:rPr>
        <w:tab/>
      </w:r>
      <w:r>
        <w:rPr>
          <w:sz w:val="20"/>
          <w:szCs w:val="20"/>
        </w:rPr>
        <w:t>Acts1:1-3</w:t>
      </w:r>
    </w:p>
    <w:p w14:paraId="69776089" w14:textId="77777777" w:rsidR="00FC0964" w:rsidRPr="00FC0964" w:rsidRDefault="00FC0964" w:rsidP="00B640D4">
      <w:pPr>
        <w:spacing w:after="0" w:line="240" w:lineRule="auto"/>
        <w:jc w:val="both"/>
        <w:rPr>
          <w:b/>
          <w:bCs/>
        </w:rPr>
      </w:pPr>
    </w:p>
    <w:p w14:paraId="25B80E8C" w14:textId="13B20AF5" w:rsidR="00B640D4" w:rsidRDefault="00B640D4" w:rsidP="00B640D4">
      <w:pPr>
        <w:spacing w:line="360" w:lineRule="auto"/>
        <w:jc w:val="both"/>
        <w:rPr>
          <w:b/>
          <w:bCs/>
        </w:rPr>
      </w:pPr>
      <w:r>
        <w:rPr>
          <w:b/>
          <w:bCs/>
        </w:rPr>
        <w:t>Observations from the Introduction:</w:t>
      </w:r>
    </w:p>
    <w:p w14:paraId="2112CC0E" w14:textId="5599518A" w:rsidR="00B640D4" w:rsidRDefault="00B50982" w:rsidP="00B640D4">
      <w:pPr>
        <w:pStyle w:val="ListParagraph"/>
        <w:numPr>
          <w:ilvl w:val="0"/>
          <w:numId w:val="18"/>
        </w:numPr>
        <w:spacing w:line="360" w:lineRule="auto"/>
        <w:jc w:val="both"/>
      </w:pPr>
      <w:r>
        <w:t>We see a familiar name in the opening line.  What is it?  _________________________</w:t>
      </w:r>
    </w:p>
    <w:p w14:paraId="5384862A" w14:textId="5C9AB1D0" w:rsidR="00B640D4" w:rsidRDefault="00B50982" w:rsidP="00B640D4">
      <w:pPr>
        <w:pStyle w:val="ListParagraph"/>
        <w:numPr>
          <w:ilvl w:val="0"/>
          <w:numId w:val="18"/>
        </w:numPr>
        <w:spacing w:line="360" w:lineRule="auto"/>
        <w:jc w:val="both"/>
      </w:pPr>
      <w:r>
        <w:t>What is the “first book” to which Luke refers?   _________________________________</w:t>
      </w:r>
    </w:p>
    <w:p w14:paraId="35A45C98" w14:textId="49AF213D" w:rsidR="00B50982" w:rsidRDefault="00B50982" w:rsidP="00B640D4">
      <w:pPr>
        <w:pStyle w:val="ListParagraph"/>
        <w:numPr>
          <w:ilvl w:val="0"/>
          <w:numId w:val="18"/>
        </w:numPr>
        <w:spacing w:line="360" w:lineRule="auto"/>
        <w:jc w:val="both"/>
      </w:pPr>
      <w:r>
        <w:t xml:space="preserve">Luke says </w:t>
      </w:r>
      <w:r w:rsidR="00280E1B">
        <w:t>that in that first book he dealt with Jesus’ life and teaching up to what point?</w:t>
      </w:r>
    </w:p>
    <w:p w14:paraId="5E9B003E" w14:textId="5FF53E8E" w:rsidR="00280E1B" w:rsidRDefault="00280E1B" w:rsidP="00280E1B">
      <w:pPr>
        <w:pStyle w:val="ListParagraph"/>
        <w:spacing w:line="360" w:lineRule="auto"/>
        <w:jc w:val="both"/>
      </w:pPr>
      <w:r>
        <w:t>“</w:t>
      </w:r>
      <w:proofErr w:type="gramStart"/>
      <w:r>
        <w:t>until</w:t>
      </w:r>
      <w:proofErr w:type="gramEnd"/>
      <w:r>
        <w:t xml:space="preserve"> the day he was ___________  _____”</w:t>
      </w:r>
    </w:p>
    <w:p w14:paraId="3435648E" w14:textId="697B2C68" w:rsidR="00B640D4" w:rsidRDefault="00280E1B" w:rsidP="00B640D4">
      <w:pPr>
        <w:pStyle w:val="ListParagraph"/>
        <w:numPr>
          <w:ilvl w:val="0"/>
          <w:numId w:val="18"/>
        </w:numPr>
        <w:spacing w:line="360" w:lineRule="auto"/>
        <w:jc w:val="both"/>
      </w:pPr>
      <w:r>
        <w:t>This event occurred AFTER “he had given __________________ through the _________ ______________ to the apostles.”</w:t>
      </w:r>
    </w:p>
    <w:p w14:paraId="3563888B" w14:textId="7D6559F2" w:rsidR="00756E9D" w:rsidRDefault="00756E9D" w:rsidP="00756E9D">
      <w:pPr>
        <w:pStyle w:val="ListParagraph"/>
        <w:numPr>
          <w:ilvl w:val="0"/>
          <w:numId w:val="18"/>
        </w:numPr>
        <w:spacing w:line="240" w:lineRule="auto"/>
        <w:jc w:val="both"/>
      </w:pPr>
      <w:r>
        <w:t>What was Jesus’ main topic of conversation with the apostles during the 40 days after his resurrection?</w:t>
      </w:r>
    </w:p>
    <w:p w14:paraId="343896F2" w14:textId="2DEFED38" w:rsidR="00756E9D" w:rsidRDefault="00756E9D" w:rsidP="00756E9D">
      <w:pPr>
        <w:pStyle w:val="ListParagraph"/>
        <w:spacing w:line="240" w:lineRule="auto"/>
        <w:ind w:left="2160"/>
        <w:jc w:val="both"/>
      </w:pPr>
      <w:r>
        <w:t>the _________________  of  ________</w:t>
      </w:r>
    </w:p>
    <w:p w14:paraId="77C2BD24" w14:textId="77777777" w:rsidR="008A6C89" w:rsidRDefault="008A6C89" w:rsidP="00734CD9">
      <w:pPr>
        <w:spacing w:line="276" w:lineRule="auto"/>
        <w:jc w:val="both"/>
        <w:rPr>
          <w:b/>
          <w:bCs/>
        </w:rPr>
      </w:pPr>
    </w:p>
    <w:p w14:paraId="7A0EF553" w14:textId="04DEF555" w:rsidR="00734CD9" w:rsidRDefault="00734CD9" w:rsidP="00734CD9">
      <w:pPr>
        <w:spacing w:line="276" w:lineRule="auto"/>
        <w:jc w:val="both"/>
        <w:rPr>
          <w:b/>
          <w:bCs/>
        </w:rPr>
      </w:pPr>
      <w:r>
        <w:rPr>
          <w:b/>
          <w:bCs/>
        </w:rPr>
        <w:t>Observations from the LUKE / ACTS Worksheet</w:t>
      </w:r>
      <w:r w:rsidR="008A6C89">
        <w:rPr>
          <w:b/>
          <w:bCs/>
        </w:rPr>
        <w:t>:</w:t>
      </w:r>
    </w:p>
    <w:p w14:paraId="250A4567" w14:textId="23F21DA8" w:rsidR="002B7CBB" w:rsidRDefault="00A41059" w:rsidP="00734CD9">
      <w:pPr>
        <w:spacing w:line="276" w:lineRule="auto"/>
        <w:jc w:val="both"/>
        <w:rPr>
          <w:b/>
          <w:bCs/>
        </w:rPr>
      </w:pPr>
      <w:r>
        <w:rPr>
          <w:b/>
          <w:bCs/>
        </w:rPr>
        <w:t>Some Continued Themes:</w:t>
      </w:r>
    </w:p>
    <w:p w14:paraId="3E070B64" w14:textId="6B77C029" w:rsidR="00734CD9" w:rsidRDefault="00734CD9" w:rsidP="00A41059">
      <w:pPr>
        <w:pStyle w:val="ListParagraph"/>
        <w:numPr>
          <w:ilvl w:val="0"/>
          <w:numId w:val="17"/>
        </w:numPr>
        <w:spacing w:line="240" w:lineRule="auto"/>
        <w:jc w:val="both"/>
      </w:pPr>
      <w:r>
        <w:t>Certainty for Theophilus About What He Has Been Taught – What evidence for this do you see in Acts 1:3?</w:t>
      </w:r>
    </w:p>
    <w:p w14:paraId="6C13CF24" w14:textId="4EFE87CC" w:rsidR="00734CD9" w:rsidRDefault="00734CD9" w:rsidP="00734CD9">
      <w:pPr>
        <w:pStyle w:val="ListParagraph"/>
        <w:spacing w:line="240" w:lineRule="auto"/>
        <w:jc w:val="both"/>
      </w:pPr>
    </w:p>
    <w:p w14:paraId="15AC705C" w14:textId="77777777" w:rsidR="00734CD9" w:rsidRDefault="00734CD9" w:rsidP="00734CD9">
      <w:pPr>
        <w:pStyle w:val="ListParagraph"/>
        <w:spacing w:line="240" w:lineRule="auto"/>
        <w:jc w:val="both"/>
      </w:pPr>
    </w:p>
    <w:p w14:paraId="6A23F54B" w14:textId="57E31770" w:rsidR="00A41059" w:rsidRDefault="00A41059" w:rsidP="00A41059">
      <w:pPr>
        <w:pStyle w:val="ListParagraph"/>
        <w:numPr>
          <w:ilvl w:val="0"/>
          <w:numId w:val="17"/>
        </w:numPr>
        <w:spacing w:line="240" w:lineRule="auto"/>
        <w:jc w:val="both"/>
      </w:pPr>
      <w:r>
        <w:t>Jesus Is Genuinely Human – What evidence for this do you see in Luke 24:36-43?</w:t>
      </w:r>
    </w:p>
    <w:p w14:paraId="54791C29" w14:textId="77777777" w:rsidR="003D047C" w:rsidRDefault="003D047C" w:rsidP="003D047C">
      <w:pPr>
        <w:pStyle w:val="ListParagraph"/>
        <w:spacing w:line="240" w:lineRule="auto"/>
        <w:jc w:val="both"/>
      </w:pPr>
    </w:p>
    <w:p w14:paraId="3C4EC3A6" w14:textId="026F7AD4" w:rsidR="00A41059" w:rsidRDefault="00A41059" w:rsidP="00A41059">
      <w:pPr>
        <w:pStyle w:val="ListParagraph"/>
        <w:spacing w:line="240" w:lineRule="auto"/>
        <w:jc w:val="both"/>
      </w:pPr>
    </w:p>
    <w:p w14:paraId="79019522" w14:textId="6FC08F93" w:rsidR="00A41059" w:rsidRDefault="00A41059" w:rsidP="00A41059">
      <w:pPr>
        <w:pStyle w:val="ListParagraph"/>
        <w:numPr>
          <w:ilvl w:val="0"/>
          <w:numId w:val="17"/>
        </w:numPr>
        <w:spacing w:line="240" w:lineRule="auto"/>
        <w:jc w:val="both"/>
      </w:pPr>
      <w:r>
        <w:t>God’s Concern for Women – Where do you see this in Acts 1:12-14?</w:t>
      </w:r>
    </w:p>
    <w:p w14:paraId="42F59AB1" w14:textId="77777777" w:rsidR="00A41059" w:rsidRDefault="00A41059" w:rsidP="00A41059">
      <w:pPr>
        <w:pStyle w:val="ListParagraph"/>
      </w:pPr>
    </w:p>
    <w:p w14:paraId="04607C8D" w14:textId="1A1C9517" w:rsidR="00853B12" w:rsidRPr="00853B12" w:rsidRDefault="00853B12" w:rsidP="0076369E">
      <w:pPr>
        <w:spacing w:after="0" w:line="360" w:lineRule="auto"/>
        <w:jc w:val="both"/>
        <w:rPr>
          <w:b/>
          <w:bCs/>
        </w:rPr>
      </w:pPr>
      <w:r>
        <w:rPr>
          <w:b/>
          <w:bCs/>
        </w:rPr>
        <w:t>A New</w:t>
      </w:r>
      <w:r w:rsidRPr="00853B12">
        <w:rPr>
          <w:b/>
          <w:bCs/>
        </w:rPr>
        <w:t xml:space="preserve"> </w:t>
      </w:r>
      <w:r w:rsidR="003D047C">
        <w:rPr>
          <w:b/>
          <w:bCs/>
        </w:rPr>
        <w:t>Emphasis</w:t>
      </w:r>
      <w:r w:rsidR="008A6C89">
        <w:rPr>
          <w:b/>
          <w:bCs/>
        </w:rPr>
        <w:t xml:space="preserve"> on t</w:t>
      </w:r>
      <w:r>
        <w:rPr>
          <w:b/>
          <w:bCs/>
        </w:rPr>
        <w:t>he Holy Spirit</w:t>
      </w:r>
      <w:r w:rsidR="003573FA">
        <w:rPr>
          <w:b/>
          <w:bCs/>
        </w:rPr>
        <w:t xml:space="preserve"> and the Church</w:t>
      </w:r>
    </w:p>
    <w:p w14:paraId="4950FC8D" w14:textId="300C44F6" w:rsidR="00A41059" w:rsidRPr="00A41059" w:rsidRDefault="005332CF" w:rsidP="005332CF">
      <w:pPr>
        <w:spacing w:after="0" w:line="240" w:lineRule="auto"/>
        <w:jc w:val="both"/>
      </w:pPr>
      <w:r>
        <w:t>Luke’s gospel account dealt with “all that</w:t>
      </w:r>
      <w:r w:rsidRPr="005332CF">
        <w:rPr>
          <w:i/>
          <w:iCs/>
        </w:rPr>
        <w:t xml:space="preserve"> Jesus </w:t>
      </w:r>
      <w:r w:rsidR="004F33B6">
        <w:t>began to do and teach</w:t>
      </w:r>
      <w:r>
        <w:t xml:space="preserve">” while He was on earth.  But </w:t>
      </w:r>
      <w:r w:rsidR="0076369E">
        <w:t>Luke’s</w:t>
      </w:r>
      <w:r>
        <w:t xml:space="preserve"> second book emphasizes </w:t>
      </w:r>
      <w:r w:rsidRPr="003573FA">
        <w:rPr>
          <w:b/>
          <w:bCs/>
        </w:rPr>
        <w:t xml:space="preserve">what the </w:t>
      </w:r>
      <w:r w:rsidRPr="003573FA">
        <w:rPr>
          <w:b/>
          <w:bCs/>
          <w:i/>
          <w:iCs/>
        </w:rPr>
        <w:t>Holy Spirit</w:t>
      </w:r>
      <w:r w:rsidRPr="003573FA">
        <w:rPr>
          <w:b/>
          <w:bCs/>
        </w:rPr>
        <w:t xml:space="preserve"> began to do</w:t>
      </w:r>
      <w:r>
        <w:t xml:space="preserve"> after He came down to indwell God’s people.  </w:t>
      </w:r>
      <w:r w:rsidR="0076369E">
        <w:t xml:space="preserve">Luke especially shows </w:t>
      </w:r>
      <w:r w:rsidR="0076369E" w:rsidRPr="003573FA">
        <w:rPr>
          <w:b/>
          <w:bCs/>
        </w:rPr>
        <w:t>how the church came into existence</w:t>
      </w:r>
      <w:r w:rsidR="004F33B6">
        <w:t xml:space="preserve"> and grew through the leading of the Holy Spirit.  It is informative that the word </w:t>
      </w:r>
      <w:r w:rsidR="00C16143">
        <w:t>“</w:t>
      </w:r>
      <w:r w:rsidR="004F33B6">
        <w:t>church</w:t>
      </w:r>
      <w:r w:rsidR="00C16143">
        <w:t>” or</w:t>
      </w:r>
      <w:r w:rsidR="004F33B6">
        <w:t xml:space="preserve"> </w:t>
      </w:r>
      <w:r w:rsidR="00C16143">
        <w:t>“</w:t>
      </w:r>
      <w:r w:rsidR="004F33B6">
        <w:t>churches</w:t>
      </w:r>
      <w:r w:rsidR="00C16143">
        <w:t>”</w:t>
      </w:r>
      <w:r w:rsidR="004F33B6">
        <w:t xml:space="preserve"> occurs just three times in the gospels</w:t>
      </w:r>
      <w:r w:rsidR="00C16143">
        <w:t>—all three in Matthew—but</w:t>
      </w:r>
      <w:r w:rsidR="004F33B6">
        <w:t xml:space="preserve"> 22 times in Acts.</w:t>
      </w:r>
    </w:p>
    <w:sectPr w:rsidR="00A41059" w:rsidRPr="00A41059" w:rsidSect="00F94AD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8AF6" w14:textId="77777777" w:rsidR="003A0E38" w:rsidRDefault="003A0E38" w:rsidP="00F935B8">
      <w:pPr>
        <w:spacing w:after="0" w:line="240" w:lineRule="auto"/>
      </w:pPr>
      <w:r>
        <w:separator/>
      </w:r>
    </w:p>
  </w:endnote>
  <w:endnote w:type="continuationSeparator" w:id="0">
    <w:p w14:paraId="787F95AF" w14:textId="77777777" w:rsidR="003A0E38" w:rsidRDefault="003A0E38"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D1" w14:textId="77777777" w:rsidR="006F4216" w:rsidRDefault="006F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3C32" w14:textId="77777777" w:rsidR="003A0E38" w:rsidRDefault="003A0E38" w:rsidP="00F935B8">
      <w:pPr>
        <w:spacing w:after="0" w:line="240" w:lineRule="auto"/>
      </w:pPr>
      <w:r>
        <w:separator/>
      </w:r>
    </w:p>
  </w:footnote>
  <w:footnote w:type="continuationSeparator" w:id="0">
    <w:p w14:paraId="66F16723" w14:textId="77777777" w:rsidR="003A0E38" w:rsidRDefault="003A0E38"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F1" w14:textId="77777777" w:rsidR="006F4216" w:rsidRDefault="006F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39E5D2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2</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C6F" w14:textId="77777777" w:rsidR="006F4216" w:rsidRDefault="006F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A7FC3"/>
    <w:multiLevelType w:val="hybridMultilevel"/>
    <w:tmpl w:val="7FA0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D46B7"/>
    <w:multiLevelType w:val="hybridMultilevel"/>
    <w:tmpl w:val="B608BECA"/>
    <w:lvl w:ilvl="0" w:tplc="D5A499C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93516"/>
    <w:multiLevelType w:val="hybridMultilevel"/>
    <w:tmpl w:val="7BFA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9"/>
  </w:num>
  <w:num w:numId="3" w16cid:durableId="1782987534">
    <w:abstractNumId w:val="11"/>
  </w:num>
  <w:num w:numId="4" w16cid:durableId="1081563473">
    <w:abstractNumId w:val="14"/>
  </w:num>
  <w:num w:numId="5" w16cid:durableId="1851676810">
    <w:abstractNumId w:val="15"/>
  </w:num>
  <w:num w:numId="6" w16cid:durableId="24838586">
    <w:abstractNumId w:val="16"/>
  </w:num>
  <w:num w:numId="7" w16cid:durableId="1306857316">
    <w:abstractNumId w:val="4"/>
  </w:num>
  <w:num w:numId="8" w16cid:durableId="1902013711">
    <w:abstractNumId w:val="7"/>
  </w:num>
  <w:num w:numId="9" w16cid:durableId="48651670">
    <w:abstractNumId w:val="18"/>
  </w:num>
  <w:num w:numId="10" w16cid:durableId="2118937295">
    <w:abstractNumId w:val="8"/>
  </w:num>
  <w:num w:numId="11" w16cid:durableId="220945700">
    <w:abstractNumId w:val="17"/>
  </w:num>
  <w:num w:numId="12" w16cid:durableId="1419131671">
    <w:abstractNumId w:val="0"/>
  </w:num>
  <w:num w:numId="13" w16cid:durableId="984552456">
    <w:abstractNumId w:val="1"/>
  </w:num>
  <w:num w:numId="14" w16cid:durableId="153691315">
    <w:abstractNumId w:val="13"/>
  </w:num>
  <w:num w:numId="15" w16cid:durableId="715545577">
    <w:abstractNumId w:val="2"/>
  </w:num>
  <w:num w:numId="16" w16cid:durableId="862551958">
    <w:abstractNumId w:val="10"/>
  </w:num>
  <w:num w:numId="17" w16cid:durableId="1535383277">
    <w:abstractNumId w:val="5"/>
  </w:num>
  <w:num w:numId="18" w16cid:durableId="84300978">
    <w:abstractNumId w:val="12"/>
  </w:num>
  <w:num w:numId="19" w16cid:durableId="492186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5774"/>
    <w:rsid w:val="00056412"/>
    <w:rsid w:val="00067917"/>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2E3B"/>
    <w:rsid w:val="000C4209"/>
    <w:rsid w:val="000C4C0F"/>
    <w:rsid w:val="000C5013"/>
    <w:rsid w:val="000D6856"/>
    <w:rsid w:val="000E134E"/>
    <w:rsid w:val="000E77B1"/>
    <w:rsid w:val="000F20A3"/>
    <w:rsid w:val="0010569D"/>
    <w:rsid w:val="00111C26"/>
    <w:rsid w:val="00117EF1"/>
    <w:rsid w:val="0013371A"/>
    <w:rsid w:val="00135E48"/>
    <w:rsid w:val="00142E2A"/>
    <w:rsid w:val="00150738"/>
    <w:rsid w:val="00152D5E"/>
    <w:rsid w:val="00153DB5"/>
    <w:rsid w:val="00153F2B"/>
    <w:rsid w:val="00154673"/>
    <w:rsid w:val="0016192D"/>
    <w:rsid w:val="00163C07"/>
    <w:rsid w:val="0017006F"/>
    <w:rsid w:val="001713DB"/>
    <w:rsid w:val="001728D8"/>
    <w:rsid w:val="00180D0A"/>
    <w:rsid w:val="00193045"/>
    <w:rsid w:val="0019702C"/>
    <w:rsid w:val="00197CB2"/>
    <w:rsid w:val="001B6530"/>
    <w:rsid w:val="001C006E"/>
    <w:rsid w:val="001C1722"/>
    <w:rsid w:val="001C3523"/>
    <w:rsid w:val="001C6DDB"/>
    <w:rsid w:val="001D07FB"/>
    <w:rsid w:val="001D12D3"/>
    <w:rsid w:val="001E6757"/>
    <w:rsid w:val="001E72EE"/>
    <w:rsid w:val="001F0AD7"/>
    <w:rsid w:val="001F2C7F"/>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1F7C"/>
    <w:rsid w:val="002762F4"/>
    <w:rsid w:val="00280E1B"/>
    <w:rsid w:val="00291318"/>
    <w:rsid w:val="00293A91"/>
    <w:rsid w:val="0029456C"/>
    <w:rsid w:val="002A14BA"/>
    <w:rsid w:val="002A14E4"/>
    <w:rsid w:val="002B7CBB"/>
    <w:rsid w:val="002C39BA"/>
    <w:rsid w:val="002D231D"/>
    <w:rsid w:val="002D6164"/>
    <w:rsid w:val="002E27D9"/>
    <w:rsid w:val="002E28F9"/>
    <w:rsid w:val="002E3360"/>
    <w:rsid w:val="002E48A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32D9"/>
    <w:rsid w:val="00355CC2"/>
    <w:rsid w:val="003573FA"/>
    <w:rsid w:val="003606FC"/>
    <w:rsid w:val="00375B21"/>
    <w:rsid w:val="003778B2"/>
    <w:rsid w:val="003803D1"/>
    <w:rsid w:val="00383ABE"/>
    <w:rsid w:val="00394516"/>
    <w:rsid w:val="00394F41"/>
    <w:rsid w:val="003A0E38"/>
    <w:rsid w:val="003A1489"/>
    <w:rsid w:val="003A3433"/>
    <w:rsid w:val="003B6F2F"/>
    <w:rsid w:val="003C7890"/>
    <w:rsid w:val="003D047C"/>
    <w:rsid w:val="003D163B"/>
    <w:rsid w:val="003E09EA"/>
    <w:rsid w:val="003E387F"/>
    <w:rsid w:val="003E71D2"/>
    <w:rsid w:val="003E7550"/>
    <w:rsid w:val="003F26F6"/>
    <w:rsid w:val="003F4BFD"/>
    <w:rsid w:val="003F4D9D"/>
    <w:rsid w:val="00400D40"/>
    <w:rsid w:val="00401206"/>
    <w:rsid w:val="004015A8"/>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41DF"/>
    <w:rsid w:val="004D6C4E"/>
    <w:rsid w:val="004E1198"/>
    <w:rsid w:val="004F33B6"/>
    <w:rsid w:val="00502A6B"/>
    <w:rsid w:val="005033AA"/>
    <w:rsid w:val="005169D5"/>
    <w:rsid w:val="00521B4B"/>
    <w:rsid w:val="00526F86"/>
    <w:rsid w:val="00527BF6"/>
    <w:rsid w:val="005332CF"/>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86EAC"/>
    <w:rsid w:val="00593661"/>
    <w:rsid w:val="00594F20"/>
    <w:rsid w:val="0059543D"/>
    <w:rsid w:val="005A2626"/>
    <w:rsid w:val="005A67A0"/>
    <w:rsid w:val="005A7AD4"/>
    <w:rsid w:val="005B6484"/>
    <w:rsid w:val="005B78A7"/>
    <w:rsid w:val="005C0210"/>
    <w:rsid w:val="005D0235"/>
    <w:rsid w:val="005D042F"/>
    <w:rsid w:val="005D782D"/>
    <w:rsid w:val="005E3723"/>
    <w:rsid w:val="005F03DF"/>
    <w:rsid w:val="005F1085"/>
    <w:rsid w:val="005F34F6"/>
    <w:rsid w:val="005F3771"/>
    <w:rsid w:val="005F6312"/>
    <w:rsid w:val="00602FF7"/>
    <w:rsid w:val="006048D2"/>
    <w:rsid w:val="006132DB"/>
    <w:rsid w:val="00617A52"/>
    <w:rsid w:val="006202D3"/>
    <w:rsid w:val="00632DB8"/>
    <w:rsid w:val="00635812"/>
    <w:rsid w:val="00636B36"/>
    <w:rsid w:val="00640157"/>
    <w:rsid w:val="00640E32"/>
    <w:rsid w:val="00645E3E"/>
    <w:rsid w:val="00655132"/>
    <w:rsid w:val="00661C12"/>
    <w:rsid w:val="00676D95"/>
    <w:rsid w:val="006774F6"/>
    <w:rsid w:val="00680626"/>
    <w:rsid w:val="006810ED"/>
    <w:rsid w:val="0068443F"/>
    <w:rsid w:val="0068487E"/>
    <w:rsid w:val="00695009"/>
    <w:rsid w:val="006965F3"/>
    <w:rsid w:val="006A0300"/>
    <w:rsid w:val="006B0750"/>
    <w:rsid w:val="006B59CB"/>
    <w:rsid w:val="006B6775"/>
    <w:rsid w:val="006C0FA0"/>
    <w:rsid w:val="006C6514"/>
    <w:rsid w:val="006D289D"/>
    <w:rsid w:val="006D4F12"/>
    <w:rsid w:val="006D6CAB"/>
    <w:rsid w:val="006D7AA0"/>
    <w:rsid w:val="006F098F"/>
    <w:rsid w:val="006F4216"/>
    <w:rsid w:val="006F6325"/>
    <w:rsid w:val="007002E5"/>
    <w:rsid w:val="00705CB3"/>
    <w:rsid w:val="00720509"/>
    <w:rsid w:val="00724B2D"/>
    <w:rsid w:val="00724EF8"/>
    <w:rsid w:val="00727FE2"/>
    <w:rsid w:val="00731EDF"/>
    <w:rsid w:val="00733E61"/>
    <w:rsid w:val="00734CD9"/>
    <w:rsid w:val="0073550D"/>
    <w:rsid w:val="0074237A"/>
    <w:rsid w:val="00742B4D"/>
    <w:rsid w:val="007442A1"/>
    <w:rsid w:val="00744E2E"/>
    <w:rsid w:val="0074599A"/>
    <w:rsid w:val="00747187"/>
    <w:rsid w:val="007567BC"/>
    <w:rsid w:val="007567CE"/>
    <w:rsid w:val="00756E9D"/>
    <w:rsid w:val="0076369E"/>
    <w:rsid w:val="00764CCD"/>
    <w:rsid w:val="00770387"/>
    <w:rsid w:val="007715A4"/>
    <w:rsid w:val="00774097"/>
    <w:rsid w:val="00781F22"/>
    <w:rsid w:val="00784BED"/>
    <w:rsid w:val="00784F57"/>
    <w:rsid w:val="00787546"/>
    <w:rsid w:val="007979C1"/>
    <w:rsid w:val="007B38C0"/>
    <w:rsid w:val="007C0E03"/>
    <w:rsid w:val="007D23E0"/>
    <w:rsid w:val="007D2936"/>
    <w:rsid w:val="007D2D97"/>
    <w:rsid w:val="007D65BB"/>
    <w:rsid w:val="007E715F"/>
    <w:rsid w:val="007F0779"/>
    <w:rsid w:val="007F28AE"/>
    <w:rsid w:val="007F4132"/>
    <w:rsid w:val="00800AF1"/>
    <w:rsid w:val="00801345"/>
    <w:rsid w:val="00805303"/>
    <w:rsid w:val="008143ED"/>
    <w:rsid w:val="0081485A"/>
    <w:rsid w:val="00815355"/>
    <w:rsid w:val="00815C6D"/>
    <w:rsid w:val="00817A2D"/>
    <w:rsid w:val="0082201B"/>
    <w:rsid w:val="00832033"/>
    <w:rsid w:val="00836CC6"/>
    <w:rsid w:val="00841614"/>
    <w:rsid w:val="00844386"/>
    <w:rsid w:val="00852FBA"/>
    <w:rsid w:val="008534EC"/>
    <w:rsid w:val="00853B12"/>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6C89"/>
    <w:rsid w:val="008A7785"/>
    <w:rsid w:val="008B0567"/>
    <w:rsid w:val="008B07EF"/>
    <w:rsid w:val="008B2E70"/>
    <w:rsid w:val="008B3DD3"/>
    <w:rsid w:val="008C41DE"/>
    <w:rsid w:val="008D28C0"/>
    <w:rsid w:val="008E3EDF"/>
    <w:rsid w:val="008F06DA"/>
    <w:rsid w:val="00900F40"/>
    <w:rsid w:val="0090388A"/>
    <w:rsid w:val="00903983"/>
    <w:rsid w:val="00907322"/>
    <w:rsid w:val="00910651"/>
    <w:rsid w:val="00910EED"/>
    <w:rsid w:val="00912687"/>
    <w:rsid w:val="00922C35"/>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4753"/>
    <w:rsid w:val="009E6DC0"/>
    <w:rsid w:val="009F0D58"/>
    <w:rsid w:val="009F13A9"/>
    <w:rsid w:val="009F5AC6"/>
    <w:rsid w:val="009F7286"/>
    <w:rsid w:val="00A00EDA"/>
    <w:rsid w:val="00A02879"/>
    <w:rsid w:val="00A07840"/>
    <w:rsid w:val="00A12460"/>
    <w:rsid w:val="00A12B57"/>
    <w:rsid w:val="00A136FD"/>
    <w:rsid w:val="00A231E3"/>
    <w:rsid w:val="00A255FB"/>
    <w:rsid w:val="00A25A4D"/>
    <w:rsid w:val="00A3153F"/>
    <w:rsid w:val="00A37DE7"/>
    <w:rsid w:val="00A40CF9"/>
    <w:rsid w:val="00A4105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23F0"/>
    <w:rsid w:val="00A9595D"/>
    <w:rsid w:val="00A9645E"/>
    <w:rsid w:val="00A969EA"/>
    <w:rsid w:val="00AA1B83"/>
    <w:rsid w:val="00AA2651"/>
    <w:rsid w:val="00AA6060"/>
    <w:rsid w:val="00AA69C3"/>
    <w:rsid w:val="00AB0D9D"/>
    <w:rsid w:val="00AB2ED1"/>
    <w:rsid w:val="00AC0D4A"/>
    <w:rsid w:val="00AD2C9B"/>
    <w:rsid w:val="00AE4DBC"/>
    <w:rsid w:val="00AE6B12"/>
    <w:rsid w:val="00AF1121"/>
    <w:rsid w:val="00AF27CF"/>
    <w:rsid w:val="00AF7A24"/>
    <w:rsid w:val="00B04D9A"/>
    <w:rsid w:val="00B05634"/>
    <w:rsid w:val="00B12849"/>
    <w:rsid w:val="00B26314"/>
    <w:rsid w:val="00B33676"/>
    <w:rsid w:val="00B362D5"/>
    <w:rsid w:val="00B40E78"/>
    <w:rsid w:val="00B41E77"/>
    <w:rsid w:val="00B423DF"/>
    <w:rsid w:val="00B46ED8"/>
    <w:rsid w:val="00B50982"/>
    <w:rsid w:val="00B51371"/>
    <w:rsid w:val="00B53835"/>
    <w:rsid w:val="00B616C1"/>
    <w:rsid w:val="00B62B20"/>
    <w:rsid w:val="00B640D4"/>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340"/>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143"/>
    <w:rsid w:val="00C16B58"/>
    <w:rsid w:val="00C314AF"/>
    <w:rsid w:val="00C3341E"/>
    <w:rsid w:val="00C36099"/>
    <w:rsid w:val="00C371B0"/>
    <w:rsid w:val="00C40EF4"/>
    <w:rsid w:val="00C4211E"/>
    <w:rsid w:val="00C442B0"/>
    <w:rsid w:val="00C45377"/>
    <w:rsid w:val="00C466AF"/>
    <w:rsid w:val="00C4753D"/>
    <w:rsid w:val="00C510CC"/>
    <w:rsid w:val="00C53A83"/>
    <w:rsid w:val="00C5477F"/>
    <w:rsid w:val="00C54E25"/>
    <w:rsid w:val="00C6017E"/>
    <w:rsid w:val="00C6491A"/>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21BC"/>
    <w:rsid w:val="00CF2215"/>
    <w:rsid w:val="00CF35E7"/>
    <w:rsid w:val="00CF3649"/>
    <w:rsid w:val="00D007D7"/>
    <w:rsid w:val="00D06A29"/>
    <w:rsid w:val="00D06BE2"/>
    <w:rsid w:val="00D07EC9"/>
    <w:rsid w:val="00D1244A"/>
    <w:rsid w:val="00D15CB8"/>
    <w:rsid w:val="00D171B5"/>
    <w:rsid w:val="00D2149B"/>
    <w:rsid w:val="00D21E5D"/>
    <w:rsid w:val="00D22671"/>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138F"/>
    <w:rsid w:val="00DB0A0D"/>
    <w:rsid w:val="00DB78FC"/>
    <w:rsid w:val="00DC01EF"/>
    <w:rsid w:val="00DC2EB5"/>
    <w:rsid w:val="00DC2FA6"/>
    <w:rsid w:val="00DC6DA6"/>
    <w:rsid w:val="00DD209C"/>
    <w:rsid w:val="00DD43D9"/>
    <w:rsid w:val="00DF22BC"/>
    <w:rsid w:val="00E05E1D"/>
    <w:rsid w:val="00E2127E"/>
    <w:rsid w:val="00E215CE"/>
    <w:rsid w:val="00E24382"/>
    <w:rsid w:val="00E24473"/>
    <w:rsid w:val="00E259CE"/>
    <w:rsid w:val="00E26C9F"/>
    <w:rsid w:val="00E35528"/>
    <w:rsid w:val="00E379B1"/>
    <w:rsid w:val="00E415A0"/>
    <w:rsid w:val="00E4515A"/>
    <w:rsid w:val="00E50012"/>
    <w:rsid w:val="00E50F24"/>
    <w:rsid w:val="00E518EF"/>
    <w:rsid w:val="00E55C96"/>
    <w:rsid w:val="00E6178A"/>
    <w:rsid w:val="00E730FF"/>
    <w:rsid w:val="00E77A5A"/>
    <w:rsid w:val="00E82CB4"/>
    <w:rsid w:val="00E918F5"/>
    <w:rsid w:val="00E92B7D"/>
    <w:rsid w:val="00E94A20"/>
    <w:rsid w:val="00EA066D"/>
    <w:rsid w:val="00EA0863"/>
    <w:rsid w:val="00EA3E45"/>
    <w:rsid w:val="00EA4F4D"/>
    <w:rsid w:val="00EB0788"/>
    <w:rsid w:val="00EB4E5F"/>
    <w:rsid w:val="00ED1692"/>
    <w:rsid w:val="00ED1D13"/>
    <w:rsid w:val="00ED347C"/>
    <w:rsid w:val="00ED63F7"/>
    <w:rsid w:val="00EE6533"/>
    <w:rsid w:val="00EE765B"/>
    <w:rsid w:val="00EF641B"/>
    <w:rsid w:val="00F035BA"/>
    <w:rsid w:val="00F03BA0"/>
    <w:rsid w:val="00F1058A"/>
    <w:rsid w:val="00F17158"/>
    <w:rsid w:val="00F25613"/>
    <w:rsid w:val="00F26AA5"/>
    <w:rsid w:val="00F27157"/>
    <w:rsid w:val="00F276E6"/>
    <w:rsid w:val="00F31D51"/>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C0964"/>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485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13</cp:revision>
  <cp:lastPrinted>2022-04-17T22:18:00Z</cp:lastPrinted>
  <dcterms:created xsi:type="dcterms:W3CDTF">2022-07-20T13:06:00Z</dcterms:created>
  <dcterms:modified xsi:type="dcterms:W3CDTF">2022-09-28T21:40:00Z</dcterms:modified>
</cp:coreProperties>
</file>