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5D685509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A744EB">
        <w:rPr>
          <w:b/>
          <w:bCs/>
          <w:smallCaps/>
          <w:sz w:val="28"/>
          <w:szCs w:val="28"/>
        </w:rPr>
        <w:t>1</w:t>
      </w:r>
      <w:r w:rsidR="003D1BF2" w:rsidRPr="003D1BF2">
        <w:t xml:space="preserve"> </w:t>
      </w:r>
    </w:p>
    <w:p w14:paraId="7F43A678" w14:textId="1B778A86" w:rsidR="00FB3CA7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A744EB">
        <w:t>18-19</w:t>
      </w:r>
      <w:r w:rsidR="00E8035E" w:rsidRPr="003A6543">
        <w:t xml:space="preserve"> </w:t>
      </w:r>
      <w:r w:rsidR="00A744EB">
        <w:t>September</w:t>
      </w:r>
      <w:r w:rsidR="00FB3CA7" w:rsidRPr="003A6543">
        <w:t xml:space="preserve"> 202</w:t>
      </w:r>
      <w:r w:rsidR="00A744EB">
        <w:t>3</w:t>
      </w:r>
    </w:p>
    <w:p w14:paraId="1B1D4751" w14:textId="0F6A42AA" w:rsidR="00CB24E2" w:rsidRDefault="00CB24E2" w:rsidP="00CB24E2">
      <w:pPr>
        <w:spacing w:after="0" w:line="48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01E33" wp14:editId="1A4EBF66">
            <wp:simplePos x="0" y="0"/>
            <wp:positionH relativeFrom="margin">
              <wp:posOffset>2628900</wp:posOffset>
            </wp:positionH>
            <wp:positionV relativeFrom="paragraph">
              <wp:posOffset>46283</wp:posOffset>
            </wp:positionV>
            <wp:extent cx="681853" cy="399326"/>
            <wp:effectExtent l="0" t="0" r="4445" b="1270"/>
            <wp:wrapNone/>
            <wp:docPr id="904680750" name="Picture 2" descr="A blue and white text on an orang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81853" cy="399326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5B04A" w14:textId="77777777" w:rsidR="00CB24E2" w:rsidRDefault="00CB24E2" w:rsidP="00CB24E2">
      <w:pPr>
        <w:spacing w:after="0" w:line="480" w:lineRule="auto"/>
        <w:jc w:val="center"/>
      </w:pPr>
    </w:p>
    <w:p w14:paraId="50CD2086" w14:textId="77592B9C" w:rsidR="001B0300" w:rsidRPr="001B0300" w:rsidRDefault="001B0300" w:rsidP="001B0300">
      <w:pPr>
        <w:pStyle w:val="ListParagraph"/>
        <w:spacing w:after="0" w:line="240" w:lineRule="auto"/>
        <w:ind w:left="0"/>
        <w:jc w:val="both"/>
        <w:rPr>
          <w:i/>
          <w:iCs/>
          <w:sz w:val="24"/>
          <w:szCs w:val="24"/>
        </w:rPr>
      </w:pPr>
      <w:r w:rsidRPr="001B0300">
        <w:rPr>
          <w:i/>
          <w:iCs/>
          <w:sz w:val="24"/>
          <w:szCs w:val="24"/>
        </w:rPr>
        <w:t xml:space="preserve">You may either work on memorizing the book of 1 Peter </w:t>
      </w:r>
      <w:r w:rsidRPr="001B0300">
        <w:rPr>
          <w:b/>
          <w:bCs/>
          <w:i/>
          <w:iCs/>
          <w:sz w:val="24"/>
          <w:szCs w:val="24"/>
        </w:rPr>
        <w:t>OR</w:t>
      </w:r>
      <w:r w:rsidRPr="001B0300">
        <w:rPr>
          <w:i/>
          <w:iCs/>
          <w:sz w:val="24"/>
          <w:szCs w:val="24"/>
        </w:rPr>
        <w:t xml:space="preserve"> create your own set of memory verses to help you grow in specific areas of your spiritual life.</w:t>
      </w:r>
    </w:p>
    <w:p w14:paraId="1A16A1A1" w14:textId="77777777" w:rsidR="001B0300" w:rsidRDefault="001B0300" w:rsidP="001B0300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7DA7040A" w14:textId="01B7118B" w:rsidR="00CB24E2" w:rsidRDefault="00A019D6" w:rsidP="00A36428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SELECTING VERSES TO WORK ON:  </w:t>
      </w:r>
      <w:r w:rsidR="00EE6364">
        <w:rPr>
          <w:sz w:val="24"/>
          <w:szCs w:val="24"/>
        </w:rPr>
        <w:t xml:space="preserve">If you </w:t>
      </w:r>
      <w:r w:rsidR="001B0300">
        <w:rPr>
          <w:sz w:val="24"/>
          <w:szCs w:val="24"/>
        </w:rPr>
        <w:t>opt</w:t>
      </w:r>
      <w:r w:rsidR="00EE6364">
        <w:rPr>
          <w:sz w:val="24"/>
          <w:szCs w:val="24"/>
        </w:rPr>
        <w:t xml:space="preserve"> to select your own set of verses, complete the “Schedule for Memorizing My Verses” by writing in references for the verses you choose to work on</w:t>
      </w:r>
      <w:r w:rsidR="00A36428">
        <w:rPr>
          <w:sz w:val="24"/>
          <w:szCs w:val="24"/>
        </w:rPr>
        <w:t xml:space="preserve"> during the next four weeks</w:t>
      </w:r>
      <w:r w:rsidR="00EE6364">
        <w:rPr>
          <w:sz w:val="24"/>
          <w:szCs w:val="24"/>
        </w:rPr>
        <w:t xml:space="preserve">. </w:t>
      </w:r>
    </w:p>
    <w:p w14:paraId="462BBE51" w14:textId="77777777" w:rsidR="00EE6364" w:rsidRDefault="00EE6364" w:rsidP="00A3642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B52F423" w14:textId="6F837BC4" w:rsidR="00CB24E2" w:rsidRDefault="00A019D6" w:rsidP="00A36428">
      <w:pPr>
        <w:pStyle w:val="ListParagraph"/>
        <w:numPr>
          <w:ilvl w:val="0"/>
          <w:numId w:val="20"/>
        </w:numPr>
        <w:tabs>
          <w:tab w:val="left" w:pos="1071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MEMORY WORK:  </w:t>
      </w:r>
      <w:r w:rsidR="00A36428">
        <w:rPr>
          <w:sz w:val="24"/>
          <w:szCs w:val="24"/>
        </w:rPr>
        <w:t>Begin m</w:t>
      </w:r>
      <w:r w:rsidR="00CB24E2">
        <w:rPr>
          <w:sz w:val="24"/>
          <w:szCs w:val="24"/>
        </w:rPr>
        <w:t>emoriz</w:t>
      </w:r>
      <w:r w:rsidR="00A36428">
        <w:rPr>
          <w:sz w:val="24"/>
          <w:szCs w:val="24"/>
        </w:rPr>
        <w:t>ing</w:t>
      </w:r>
      <w:r w:rsidR="00CB24E2">
        <w:rPr>
          <w:sz w:val="24"/>
          <w:szCs w:val="24"/>
        </w:rPr>
        <w:t xml:space="preserve"> 1 Peter </w:t>
      </w:r>
      <w:r w:rsidR="00EE6364">
        <w:rPr>
          <w:sz w:val="24"/>
          <w:szCs w:val="24"/>
        </w:rPr>
        <w:t>1:1-2</w:t>
      </w:r>
      <w:r w:rsidR="00CB24E2">
        <w:rPr>
          <w:sz w:val="24"/>
          <w:szCs w:val="24"/>
        </w:rPr>
        <w:t xml:space="preserve">  </w:t>
      </w:r>
      <w:r w:rsidR="00CB24E2">
        <w:rPr>
          <w:b/>
          <w:bCs/>
          <w:sz w:val="24"/>
          <w:szCs w:val="24"/>
        </w:rPr>
        <w:t>OR</w:t>
      </w:r>
      <w:r w:rsidR="00CB24E2">
        <w:rPr>
          <w:sz w:val="24"/>
          <w:szCs w:val="24"/>
        </w:rPr>
        <w:t xml:space="preserve">  </w:t>
      </w:r>
      <w:r w:rsidR="00EE6364">
        <w:rPr>
          <w:sz w:val="24"/>
          <w:szCs w:val="24"/>
        </w:rPr>
        <w:t>the verse</w:t>
      </w:r>
      <w:r w:rsidR="00EE6364" w:rsidRPr="009B56FD">
        <w:rPr>
          <w:sz w:val="20"/>
          <w:szCs w:val="20"/>
        </w:rPr>
        <w:t>(s)</w:t>
      </w:r>
      <w:r w:rsidR="00EE6364" w:rsidRPr="009B56FD">
        <w:t xml:space="preserve"> </w:t>
      </w:r>
      <w:r w:rsidR="00EE6364">
        <w:rPr>
          <w:sz w:val="24"/>
          <w:szCs w:val="24"/>
        </w:rPr>
        <w:t>for Week 1 on your personal schedule.</w:t>
      </w:r>
    </w:p>
    <w:p w14:paraId="3D323616" w14:textId="092C67A2" w:rsidR="00A36428" w:rsidRDefault="00A36428" w:rsidP="00A36428">
      <w:pPr>
        <w:pStyle w:val="ListParagraph"/>
        <w:tabs>
          <w:tab w:val="left" w:pos="10710"/>
        </w:tabs>
        <w:spacing w:line="240" w:lineRule="auto"/>
        <w:jc w:val="both"/>
        <w:rPr>
          <w:sz w:val="24"/>
          <w:szCs w:val="24"/>
        </w:rPr>
      </w:pPr>
    </w:p>
    <w:p w14:paraId="3874AE55" w14:textId="250F05AF" w:rsidR="00A36428" w:rsidRDefault="00A36428" w:rsidP="00A36428">
      <w:pPr>
        <w:pStyle w:val="ListParagraph"/>
        <w:numPr>
          <w:ilvl w:val="0"/>
          <w:numId w:val="20"/>
        </w:numPr>
        <w:tabs>
          <w:tab w:val="left" w:pos="1071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MEMORY AID #1:  Hand Motions –  Turn to page 36 in the </w:t>
      </w:r>
      <w:r>
        <w:rPr>
          <w:i/>
          <w:iCs/>
          <w:sz w:val="24"/>
          <w:szCs w:val="24"/>
        </w:rPr>
        <w:t>God of Freedom</w:t>
      </w:r>
      <w:r>
        <w:rPr>
          <w:sz w:val="24"/>
          <w:szCs w:val="24"/>
        </w:rPr>
        <w:t xml:space="preserve"> workbook and practice the hand motions for memorizing the 10 Commandments in order.</w:t>
      </w:r>
    </w:p>
    <w:p w14:paraId="086CA9FA" w14:textId="77777777" w:rsidR="00CB24E2" w:rsidRDefault="00CB24E2" w:rsidP="00CB24E2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4BC18555" w14:textId="712C2B11" w:rsidR="00CB24E2" w:rsidRDefault="001B0300" w:rsidP="00CB24E2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2C94" wp14:editId="79AABB4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4B57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95pt" to="49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B2CA99C" w14:textId="1B417B93" w:rsidR="001459CF" w:rsidRDefault="000D6D6C" w:rsidP="00CB24E2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382CA" wp14:editId="22300005">
            <wp:simplePos x="0" y="0"/>
            <wp:positionH relativeFrom="margin">
              <wp:posOffset>2562225</wp:posOffset>
            </wp:positionH>
            <wp:positionV relativeFrom="paragraph">
              <wp:posOffset>196215</wp:posOffset>
            </wp:positionV>
            <wp:extent cx="819150" cy="704850"/>
            <wp:effectExtent l="0" t="0" r="0" b="0"/>
            <wp:wrapNone/>
            <wp:docPr id="529217471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4D97B" w14:textId="542E9CC8" w:rsidR="00CB24E2" w:rsidRDefault="00CB24E2" w:rsidP="00CB24E2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2B82816" w14:textId="77777777" w:rsidR="00CB24E2" w:rsidRDefault="00CB24E2" w:rsidP="00CB24E2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7DE6BD1D" w14:textId="77777777" w:rsidR="00CB24E2" w:rsidRDefault="00CB24E2" w:rsidP="00CB24E2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17F1FBAC" w14:textId="2F62645B" w:rsidR="00CB24E2" w:rsidRPr="00CE3E04" w:rsidRDefault="00CE3E04" w:rsidP="00CE3E04">
      <w:pPr>
        <w:tabs>
          <w:tab w:val="center" w:pos="4680"/>
          <w:tab w:val="right" w:pos="8550"/>
          <w:tab w:val="right" w:pos="8640"/>
          <w:tab w:val="center" w:pos="8820"/>
          <w:tab w:val="left" w:pos="9000"/>
        </w:tabs>
        <w:spacing w:after="0" w:line="360" w:lineRule="auto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</w:rPr>
        <w:tab/>
      </w:r>
      <w:r w:rsidR="00CB24E2">
        <w:rPr>
          <w:b/>
          <w:bCs/>
          <w:smallCaps/>
          <w:sz w:val="24"/>
          <w:szCs w:val="24"/>
        </w:rPr>
        <w:t>God of Freedom Workbook</w:t>
      </w:r>
      <w:r>
        <w:rPr>
          <w:b/>
          <w:bCs/>
          <w:smallCaps/>
          <w:sz w:val="24"/>
          <w:szCs w:val="24"/>
        </w:rPr>
        <w:tab/>
      </w:r>
      <w:r w:rsidRPr="00CE3E04">
        <w:rPr>
          <w:sz w:val="20"/>
          <w:szCs w:val="20"/>
        </w:rPr>
        <w:t>Done</w:t>
      </w:r>
      <w:r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ab/>
      </w:r>
      <w:r w:rsidRPr="00CE3E04">
        <w:rPr>
          <w:b/>
          <w:bCs/>
          <w:smallCaps/>
          <w:sz w:val="20"/>
          <w:szCs w:val="20"/>
          <w:u w:val="single"/>
        </w:rPr>
        <w:t xml:space="preserve"> </w:t>
      </w:r>
      <w:r w:rsidRPr="00CE3E04">
        <w:rPr>
          <w:b/>
          <w:bCs/>
          <w:smallCaps/>
          <w:sz w:val="24"/>
          <w:szCs w:val="24"/>
          <w:u w:val="single"/>
        </w:rPr>
        <w:tab/>
      </w:r>
      <w:r w:rsidRPr="00CE3E04">
        <w:rPr>
          <w:b/>
          <w:bCs/>
          <w:smallCaps/>
          <w:sz w:val="24"/>
          <w:szCs w:val="24"/>
          <w:u w:val="single"/>
        </w:rPr>
        <w:sym w:font="Wingdings" w:char="F0FC"/>
      </w:r>
      <w:r w:rsidRPr="00CE3E04">
        <w:rPr>
          <w:b/>
          <w:bCs/>
          <w:smallCaps/>
          <w:sz w:val="24"/>
          <w:szCs w:val="24"/>
          <w:u w:val="single"/>
        </w:rPr>
        <w:tab/>
      </w:r>
    </w:p>
    <w:p w14:paraId="26C61C53" w14:textId="7EF2027F" w:rsidR="00CE3E04" w:rsidRDefault="00CE3E04" w:rsidP="00CE3E04">
      <w:pPr>
        <w:pStyle w:val="ListParagraph"/>
        <w:numPr>
          <w:ilvl w:val="0"/>
          <w:numId w:val="11"/>
        </w:numPr>
        <w:tabs>
          <w:tab w:val="left" w:pos="8640"/>
          <w:tab w:val="left" w:pos="900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Read the introduction to the workbook, pages 6-11.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58443A0F" w14:textId="3DABCC57" w:rsidR="0049597C" w:rsidRPr="00AA2473" w:rsidRDefault="00E8035E" w:rsidP="00CE3E04">
      <w:pPr>
        <w:pStyle w:val="ListParagraph"/>
        <w:numPr>
          <w:ilvl w:val="0"/>
          <w:numId w:val="11"/>
        </w:numPr>
        <w:tabs>
          <w:tab w:val="left" w:pos="8640"/>
          <w:tab w:val="left" w:pos="900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Read Exodus 1</w:t>
      </w:r>
      <w:r w:rsidR="00A744EB">
        <w:rPr>
          <w:sz w:val="24"/>
          <w:szCs w:val="24"/>
        </w:rPr>
        <w:t>9</w:t>
      </w:r>
      <w:r w:rsidR="00EB1352">
        <w:rPr>
          <w:sz w:val="24"/>
          <w:szCs w:val="24"/>
        </w:rPr>
        <w:t>:1-25</w:t>
      </w:r>
      <w:r>
        <w:rPr>
          <w:sz w:val="24"/>
          <w:szCs w:val="24"/>
        </w:rPr>
        <w:t>.</w:t>
      </w:r>
      <w:r w:rsidR="00CE3E04">
        <w:rPr>
          <w:sz w:val="24"/>
          <w:szCs w:val="24"/>
        </w:rPr>
        <w:tab/>
      </w:r>
      <w:r w:rsidR="00CE3E04">
        <w:rPr>
          <w:sz w:val="24"/>
          <w:szCs w:val="24"/>
          <w:u w:val="single"/>
        </w:rPr>
        <w:tab/>
      </w:r>
    </w:p>
    <w:p w14:paraId="3504B1B9" w14:textId="62C8D742" w:rsidR="00FC0D2C" w:rsidRDefault="00FC0D2C" w:rsidP="001B0300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A744EB">
        <w:rPr>
          <w:sz w:val="24"/>
          <w:szCs w:val="24"/>
        </w:rPr>
        <w:t>1-3</w:t>
      </w:r>
      <w:r w:rsidR="00F44858">
        <w:rPr>
          <w:sz w:val="24"/>
          <w:szCs w:val="24"/>
        </w:rPr>
        <w:t xml:space="preserve"> of Week 2</w:t>
      </w:r>
      <w:r>
        <w:rPr>
          <w:sz w:val="24"/>
          <w:szCs w:val="24"/>
        </w:rPr>
        <w:t xml:space="preserve"> on pages </w:t>
      </w:r>
      <w:r w:rsidR="00EB1352">
        <w:rPr>
          <w:sz w:val="24"/>
          <w:szCs w:val="24"/>
        </w:rPr>
        <w:t>18-23</w:t>
      </w:r>
      <w:r w:rsidR="001B0300">
        <w:rPr>
          <w:sz w:val="24"/>
          <w:szCs w:val="24"/>
        </w:rPr>
        <w:t xml:space="preserve"> of the workbook</w:t>
      </w:r>
      <w:r>
        <w:rPr>
          <w:sz w:val="24"/>
          <w:szCs w:val="24"/>
        </w:rPr>
        <w:t>.</w:t>
      </w:r>
      <w:r w:rsidR="004E7B95">
        <w:rPr>
          <w:sz w:val="24"/>
          <w:szCs w:val="24"/>
        </w:rPr>
        <w:t xml:space="preserve">  </w:t>
      </w:r>
      <w:r w:rsidR="004E7B95" w:rsidRPr="004E7B95">
        <w:t>(You can skip question #2 for now and complete it next week after you read Exodus 20.)</w:t>
      </w:r>
    </w:p>
    <w:p w14:paraId="1598DE35" w14:textId="77777777" w:rsidR="0022392F" w:rsidRPr="0022392F" w:rsidRDefault="0022392F" w:rsidP="0022392F">
      <w:pPr>
        <w:spacing w:line="360" w:lineRule="auto"/>
        <w:rPr>
          <w:sz w:val="24"/>
          <w:szCs w:val="24"/>
        </w:rPr>
      </w:pPr>
    </w:p>
    <w:sectPr w:rsidR="0022392F" w:rsidRPr="0022392F" w:rsidSect="001B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  <w:num w:numId="20" w16cid:durableId="102348098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C4EC3"/>
    <w:rsid w:val="000D08CB"/>
    <w:rsid w:val="000D6D6C"/>
    <w:rsid w:val="000E5C92"/>
    <w:rsid w:val="001215D7"/>
    <w:rsid w:val="0014468C"/>
    <w:rsid w:val="001459CF"/>
    <w:rsid w:val="00170332"/>
    <w:rsid w:val="001802EC"/>
    <w:rsid w:val="001A3C3C"/>
    <w:rsid w:val="001B0300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4D5E70"/>
    <w:rsid w:val="004E7B95"/>
    <w:rsid w:val="00503EE0"/>
    <w:rsid w:val="00506EA1"/>
    <w:rsid w:val="00530108"/>
    <w:rsid w:val="00553B04"/>
    <w:rsid w:val="00557970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B56FD"/>
    <w:rsid w:val="00A019D6"/>
    <w:rsid w:val="00A12399"/>
    <w:rsid w:val="00A157E2"/>
    <w:rsid w:val="00A36428"/>
    <w:rsid w:val="00A425A3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BC6EEF"/>
    <w:rsid w:val="00C30944"/>
    <w:rsid w:val="00C8011F"/>
    <w:rsid w:val="00CA298A"/>
    <w:rsid w:val="00CB24E2"/>
    <w:rsid w:val="00CE3E04"/>
    <w:rsid w:val="00CE56CA"/>
    <w:rsid w:val="00CF0DED"/>
    <w:rsid w:val="00D31605"/>
    <w:rsid w:val="00D66C60"/>
    <w:rsid w:val="00D72628"/>
    <w:rsid w:val="00D86128"/>
    <w:rsid w:val="00D95E9D"/>
    <w:rsid w:val="00DA3707"/>
    <w:rsid w:val="00DE2899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6364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18</cp:revision>
  <cp:lastPrinted>2022-07-18T19:37:00Z</cp:lastPrinted>
  <dcterms:created xsi:type="dcterms:W3CDTF">2023-07-26T21:37:00Z</dcterms:created>
  <dcterms:modified xsi:type="dcterms:W3CDTF">2023-09-11T20:11:00Z</dcterms:modified>
</cp:coreProperties>
</file>